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6AF67" w14:textId="220F909B" w:rsidR="00C120E1" w:rsidRDefault="00C120E1" w:rsidP="00C120E1">
      <w:pPr>
        <w:pStyle w:val="NoSpacing"/>
        <w:jc w:val="right"/>
      </w:pPr>
      <w:r>
        <w:t>17a Borneo Street</w:t>
      </w:r>
    </w:p>
    <w:p w14:paraId="4A2B40DC" w14:textId="2A78367A" w:rsidR="00C120E1" w:rsidRDefault="00C120E1" w:rsidP="00C120E1">
      <w:pPr>
        <w:pStyle w:val="NoSpacing"/>
        <w:jc w:val="right"/>
      </w:pPr>
      <w:r>
        <w:t>London</w:t>
      </w:r>
    </w:p>
    <w:p w14:paraId="60CEB54B" w14:textId="3B9A00E0" w:rsidR="00C120E1" w:rsidRDefault="00C120E1" w:rsidP="00C120E1">
      <w:pPr>
        <w:pStyle w:val="NoSpacing"/>
        <w:jc w:val="right"/>
      </w:pPr>
      <w:r>
        <w:t>SW15 1QQ</w:t>
      </w:r>
    </w:p>
    <w:p w14:paraId="1E206825" w14:textId="65944281" w:rsidR="004D4C11" w:rsidRDefault="004D4C11" w:rsidP="00C120E1">
      <w:pPr>
        <w:pStyle w:val="NoSpacing"/>
        <w:jc w:val="right"/>
      </w:pPr>
      <w:r>
        <w:t>07779 662806</w:t>
      </w:r>
    </w:p>
    <w:p w14:paraId="63E976D7" w14:textId="59D17E10" w:rsidR="00C120E1" w:rsidRDefault="00C120E1" w:rsidP="00C120E1">
      <w:pPr>
        <w:pStyle w:val="NoSpacing"/>
        <w:jc w:val="right"/>
      </w:pPr>
    </w:p>
    <w:p w14:paraId="54DE0979" w14:textId="43A71CA6" w:rsidR="00C120E1" w:rsidRDefault="00C120E1" w:rsidP="00C120E1">
      <w:pPr>
        <w:pStyle w:val="NoSpacing"/>
      </w:pPr>
      <w:r>
        <w:t>Mark Coups</w:t>
      </w:r>
    </w:p>
    <w:p w14:paraId="7D02EC6F" w14:textId="44C17171" w:rsidR="00C120E1" w:rsidRDefault="00C120E1" w:rsidP="00C120E1">
      <w:pPr>
        <w:pStyle w:val="NoSpacing"/>
      </w:pPr>
      <w:r>
        <w:t>CEO, English Lacrosse</w:t>
      </w:r>
    </w:p>
    <w:p w14:paraId="4C29DEA8" w14:textId="3361FC85" w:rsidR="00C120E1" w:rsidRDefault="00C120E1" w:rsidP="00C120E1">
      <w:pPr>
        <w:pStyle w:val="NoSpacing"/>
      </w:pPr>
      <w:r>
        <w:t>Manchester</w:t>
      </w:r>
    </w:p>
    <w:p w14:paraId="51214492" w14:textId="63DF72DC" w:rsidR="00C120E1" w:rsidRDefault="00C120E1" w:rsidP="00C120E1">
      <w:pPr>
        <w:pStyle w:val="NoSpacing"/>
      </w:pPr>
      <w:r>
        <w:t>M11 3FF</w:t>
      </w:r>
    </w:p>
    <w:p w14:paraId="0E4657A3" w14:textId="7E67B5B9" w:rsidR="00C120E1" w:rsidRDefault="00C120E1" w:rsidP="00C120E1">
      <w:pPr>
        <w:pStyle w:val="NoSpacing"/>
      </w:pPr>
    </w:p>
    <w:p w14:paraId="6BB387BF" w14:textId="65AD70AF" w:rsidR="00C120E1" w:rsidRDefault="00C120E1" w:rsidP="00C120E1">
      <w:pPr>
        <w:pStyle w:val="NoSpacing"/>
        <w:jc w:val="right"/>
      </w:pPr>
      <w:r>
        <w:t>07 January 2018</w:t>
      </w:r>
    </w:p>
    <w:p w14:paraId="49C8DF96" w14:textId="43C0860F" w:rsidR="00C120E1" w:rsidRDefault="00C120E1" w:rsidP="00C120E1">
      <w:pPr>
        <w:pStyle w:val="NoSpacing"/>
        <w:jc w:val="right"/>
      </w:pPr>
    </w:p>
    <w:p w14:paraId="3A4B553D" w14:textId="4BBDA42D" w:rsidR="00C120E1" w:rsidRPr="00C120E1" w:rsidRDefault="00C120E1" w:rsidP="00C120E1">
      <w:pPr>
        <w:pStyle w:val="NoSpacing"/>
        <w:rPr>
          <w:b/>
        </w:rPr>
      </w:pPr>
      <w:r>
        <w:rPr>
          <w:b/>
        </w:rPr>
        <w:t>Re: a</w:t>
      </w:r>
      <w:r w:rsidRPr="00C120E1">
        <w:rPr>
          <w:b/>
        </w:rPr>
        <w:t>pplication for INED role</w:t>
      </w:r>
    </w:p>
    <w:p w14:paraId="031ADAE2" w14:textId="77777777" w:rsidR="00C120E1" w:rsidRDefault="00C120E1" w:rsidP="00C120E1">
      <w:pPr>
        <w:pStyle w:val="NoSpacing"/>
      </w:pPr>
    </w:p>
    <w:p w14:paraId="4BE3CD5B" w14:textId="2E1DD5DE" w:rsidR="00C120E1" w:rsidRDefault="00C120E1" w:rsidP="00C120E1">
      <w:pPr>
        <w:pStyle w:val="NoSpacing"/>
      </w:pPr>
      <w:r>
        <w:t>Dear Mark,</w:t>
      </w:r>
    </w:p>
    <w:p w14:paraId="49A2748C" w14:textId="785E02F6" w:rsidR="00C120E1" w:rsidRDefault="00C120E1" w:rsidP="00C120E1">
      <w:pPr>
        <w:pStyle w:val="NoSpacing"/>
      </w:pPr>
    </w:p>
    <w:p w14:paraId="49A48AFB" w14:textId="0A4305ED" w:rsidR="00C120E1" w:rsidRDefault="00C120E1" w:rsidP="00C120E1">
      <w:pPr>
        <w:pStyle w:val="NoSpacing"/>
      </w:pPr>
      <w:r>
        <w:t>Please accept this letter and attached CV (below) as application for one of the INED roles as advertised on the English Lacrosse website.</w:t>
      </w:r>
    </w:p>
    <w:p w14:paraId="4846F9AA" w14:textId="339E0948" w:rsidR="00C120E1" w:rsidRDefault="00C120E1" w:rsidP="00C120E1">
      <w:pPr>
        <w:pStyle w:val="NoSpacing"/>
      </w:pPr>
    </w:p>
    <w:p w14:paraId="50D6D6B6" w14:textId="5F4AD9D9" w:rsidR="00C120E1" w:rsidRDefault="00C120E1" w:rsidP="00C120E1">
      <w:pPr>
        <w:pStyle w:val="NoSpacing"/>
      </w:pPr>
      <w:r>
        <w:t>I have been looking for an opportunity to combine my professional skills with the sport I love, and this looks like a fantastic opportunity to do so. It is worth noting that I also applied for (and believe I was accepted onto) the Commercial Advisory Board in 2014, but this did not seem to progress</w:t>
      </w:r>
      <w:r w:rsidR="009B7B43">
        <w:t>.</w:t>
      </w:r>
    </w:p>
    <w:p w14:paraId="55943D09" w14:textId="1258C68C" w:rsidR="000C216F" w:rsidRDefault="000C216F" w:rsidP="00C120E1">
      <w:pPr>
        <w:pStyle w:val="NoSpacing"/>
      </w:pPr>
    </w:p>
    <w:p w14:paraId="154AF00E" w14:textId="2640085C" w:rsidR="000C216F" w:rsidRDefault="000C216F" w:rsidP="00C120E1">
      <w:pPr>
        <w:pStyle w:val="NoSpacing"/>
      </w:pPr>
      <w:r>
        <w:t>I have over 15 years’ experience in strategy and business development with companies ranging from start-ups to multinationals across a range of sector</w:t>
      </w:r>
      <w:r w:rsidR="00C9054F">
        <w:t xml:space="preserve">s. This experience has enabled me to develop strengths in each of the Essential Skills listed, and has necessitated a laser focus on board-level issues. </w:t>
      </w:r>
    </w:p>
    <w:p w14:paraId="018D661A" w14:textId="28929B29" w:rsidR="00BC1C9F" w:rsidRDefault="00BC1C9F" w:rsidP="00C120E1">
      <w:pPr>
        <w:pStyle w:val="NoSpacing"/>
      </w:pPr>
    </w:p>
    <w:p w14:paraId="1B5731B7" w14:textId="7D65B252" w:rsidR="00BC1C9F" w:rsidRDefault="00BC1C9F" w:rsidP="00C120E1">
      <w:pPr>
        <w:pStyle w:val="NoSpacing"/>
      </w:pPr>
      <w:r>
        <w:t>Probably more importantly, I have been playing lacrosse consistently since the age of 11, participating in almost all possible</w:t>
      </w:r>
      <w:r w:rsidR="001D5320">
        <w:t xml:space="preserve"> competitions</w:t>
      </w:r>
      <w:r>
        <w:t xml:space="preserve"> – Junior (Stockport Grammar), </w:t>
      </w:r>
      <w:r w:rsidR="000154A9">
        <w:t xml:space="preserve">University (Oxford), Senior (Stops, Poynton, Hampstead, Epsom), County (Cheshire, South) and National (Box). I </w:t>
      </w:r>
      <w:r w:rsidR="001D5320">
        <w:t>have a deep understanding of the game, am passionate about its potential and want to be part of the team – over the long-term – that helps it achieve this potential.</w:t>
      </w:r>
    </w:p>
    <w:p w14:paraId="4176FD48" w14:textId="407A7ECB" w:rsidR="004D4C11" w:rsidRDefault="004D4C11" w:rsidP="00C120E1">
      <w:pPr>
        <w:pStyle w:val="NoSpacing"/>
      </w:pPr>
    </w:p>
    <w:p w14:paraId="365EFC00" w14:textId="40C89B40" w:rsidR="004D4C11" w:rsidRDefault="004D4C11" w:rsidP="00C120E1">
      <w:pPr>
        <w:pStyle w:val="NoSpacing"/>
      </w:pPr>
      <w:r>
        <w:t>I am very excited by this opportunity, and hope my profile is of interest. I look forward to hearing from you.</w:t>
      </w:r>
    </w:p>
    <w:p w14:paraId="6AF8ABEE" w14:textId="0BF66851" w:rsidR="004D4C11" w:rsidRDefault="004D4C11" w:rsidP="00C120E1">
      <w:pPr>
        <w:pStyle w:val="NoSpacing"/>
      </w:pPr>
    </w:p>
    <w:p w14:paraId="070C96E3" w14:textId="04090921" w:rsidR="004D4C11" w:rsidRDefault="004D4C11" w:rsidP="00C120E1">
      <w:pPr>
        <w:pStyle w:val="NoSpacing"/>
      </w:pPr>
      <w:r>
        <w:t>Yours sincerely,</w:t>
      </w:r>
    </w:p>
    <w:p w14:paraId="69AFF3AE" w14:textId="21935AC2" w:rsidR="004D4C11" w:rsidRDefault="004D4C11" w:rsidP="00C120E1">
      <w:pPr>
        <w:pStyle w:val="NoSpacing"/>
      </w:pPr>
    </w:p>
    <w:p w14:paraId="2D0D87EA" w14:textId="0C65B0C0" w:rsidR="004D4C11" w:rsidRDefault="004D4C11" w:rsidP="00C120E1">
      <w:pPr>
        <w:pStyle w:val="NoSpacing"/>
      </w:pPr>
    </w:p>
    <w:p w14:paraId="343A8061" w14:textId="3F90B9CA" w:rsidR="004D4C11" w:rsidRDefault="004D4C11" w:rsidP="00C120E1">
      <w:pPr>
        <w:pStyle w:val="NoSpacing"/>
      </w:pPr>
    </w:p>
    <w:p w14:paraId="2E345EB7" w14:textId="61526C2C" w:rsidR="004D4C11" w:rsidRDefault="004D4C11" w:rsidP="00C120E1">
      <w:pPr>
        <w:pStyle w:val="NoSpacing"/>
      </w:pPr>
    </w:p>
    <w:p w14:paraId="320CB599" w14:textId="12D62018" w:rsidR="004D4C11" w:rsidRDefault="004D4C11" w:rsidP="00C120E1">
      <w:pPr>
        <w:pStyle w:val="NoSpacing"/>
      </w:pPr>
      <w:r>
        <w:t>Michael Estill</w:t>
      </w:r>
    </w:p>
    <w:p w14:paraId="637FE539" w14:textId="22DE5654" w:rsidR="00C120E1" w:rsidRDefault="00C120E1" w:rsidP="002C6658">
      <w:pPr>
        <w:pStyle w:val="Title"/>
        <w:rPr>
          <w:b/>
          <w:bCs/>
        </w:rPr>
      </w:pPr>
    </w:p>
    <w:p w14:paraId="46A2AA02" w14:textId="77777777" w:rsidR="004D4C11" w:rsidRDefault="004D4C11" w:rsidP="002C6658">
      <w:pPr>
        <w:pStyle w:val="Title"/>
        <w:rPr>
          <w:b/>
          <w:bCs/>
        </w:rPr>
      </w:pPr>
    </w:p>
    <w:p w14:paraId="68D9A207" w14:textId="77777777" w:rsidR="00C120E1" w:rsidRDefault="00C120E1" w:rsidP="00C120E1">
      <w:pPr>
        <w:pStyle w:val="Title"/>
        <w:jc w:val="left"/>
        <w:rPr>
          <w:b/>
          <w:bCs/>
        </w:rPr>
      </w:pPr>
    </w:p>
    <w:p w14:paraId="47FA99A8" w14:textId="12552E30" w:rsidR="00947D5F" w:rsidRPr="002C6658" w:rsidRDefault="007C7930" w:rsidP="00C120E1">
      <w:pPr>
        <w:pStyle w:val="Title"/>
        <w:rPr>
          <w:b/>
          <w:bCs/>
        </w:rPr>
      </w:pPr>
      <w:r>
        <w:rPr>
          <w:b/>
          <w:bCs/>
        </w:rPr>
        <w:lastRenderedPageBreak/>
        <w:t>Michael Estill</w:t>
      </w:r>
    </w:p>
    <w:p w14:paraId="47FA99A9" w14:textId="40A21D04" w:rsidR="00CC0D99" w:rsidRDefault="00BC1C9F" w:rsidP="006F4A1B">
      <w:pPr>
        <w:pStyle w:val="Heading1"/>
        <w:pBdr>
          <w:bottom w:val="none" w:sz="0" w:space="0" w:color="auto"/>
        </w:pBdr>
        <w:ind w:right="-514"/>
        <w:jc w:val="center"/>
      </w:pPr>
      <w:hyperlink r:id="rId8" w:history="1">
        <w:r w:rsidRPr="00DD0C9A">
          <w:rPr>
            <w:rStyle w:val="Hyperlink"/>
          </w:rPr>
          <w:t>estillmichael@hotmail.com</w:t>
        </w:r>
      </w:hyperlink>
      <w:r>
        <w:t xml:space="preserve"> </w:t>
      </w:r>
      <w:r w:rsidR="007A6C82">
        <w:t xml:space="preserve"> </w:t>
      </w:r>
    </w:p>
    <w:p w14:paraId="0BE9AB7D" w14:textId="594E75F5" w:rsidR="007A6C82" w:rsidRPr="007A6C82" w:rsidRDefault="007A6C82" w:rsidP="007A6C82">
      <w:pPr>
        <w:jc w:val="center"/>
        <w:rPr>
          <w:sz w:val="20"/>
          <w:szCs w:val="20"/>
        </w:rPr>
      </w:pPr>
      <w:r w:rsidRPr="007A6C82">
        <w:rPr>
          <w:sz w:val="20"/>
          <w:szCs w:val="20"/>
        </w:rPr>
        <w:t>07779 662806</w:t>
      </w:r>
    </w:p>
    <w:p w14:paraId="47FA99AC" w14:textId="34BD72A1" w:rsidR="00A55F0B" w:rsidRDefault="00A55F0B" w:rsidP="00BC1C9F">
      <w:pPr>
        <w:pStyle w:val="Heading1"/>
        <w:pBdr>
          <w:bottom w:val="none" w:sz="0" w:space="0" w:color="auto"/>
        </w:pBdr>
        <w:ind w:right="-514"/>
        <w:rPr>
          <w:b w:val="0"/>
          <w:bCs w:val="0"/>
          <w:sz w:val="20"/>
          <w:szCs w:val="20"/>
        </w:rPr>
      </w:pPr>
    </w:p>
    <w:p w14:paraId="47FA99AD" w14:textId="77777777" w:rsidR="000321FE" w:rsidRPr="00D03024" w:rsidRDefault="000321FE" w:rsidP="000321FE">
      <w:pPr>
        <w:pBdr>
          <w:bottom w:val="single" w:sz="4" w:space="1" w:color="auto"/>
        </w:pBdr>
        <w:ind w:right="-514"/>
        <w:rPr>
          <w:b/>
          <w:bCs/>
          <w:sz w:val="20"/>
          <w:szCs w:val="20"/>
        </w:rPr>
      </w:pPr>
      <w:r w:rsidRPr="00D03024">
        <w:rPr>
          <w:b/>
          <w:bCs/>
          <w:sz w:val="20"/>
          <w:szCs w:val="20"/>
        </w:rPr>
        <w:t>EMPLOYMENT</w:t>
      </w:r>
    </w:p>
    <w:p w14:paraId="47FA99AE" w14:textId="77777777" w:rsidR="000321FE" w:rsidRDefault="000321FE" w:rsidP="000321FE">
      <w:pPr>
        <w:ind w:right="-514"/>
        <w:rPr>
          <w:b/>
          <w:bCs/>
          <w:sz w:val="20"/>
          <w:szCs w:val="20"/>
        </w:rPr>
      </w:pPr>
    </w:p>
    <w:p w14:paraId="6024BABC" w14:textId="5FE1E19B" w:rsidR="008C5BB3" w:rsidRDefault="008C5BB3" w:rsidP="008F7FFE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 2017</w:t>
      </w:r>
      <w:r w:rsidR="00743BB9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Kindleworth LLP</w:t>
      </w:r>
    </w:p>
    <w:p w14:paraId="7F5939C5" w14:textId="6A9578CF" w:rsidR="008C5BB3" w:rsidRDefault="008C5BB3" w:rsidP="008C5BB3">
      <w:pPr>
        <w:ind w:left="1260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Senior Associate</w:t>
      </w:r>
    </w:p>
    <w:p w14:paraId="1003076B" w14:textId="77777777" w:rsidR="008C5BB3" w:rsidRDefault="008C5BB3" w:rsidP="008C5BB3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 w:rsidRPr="008C5BB3">
        <w:rPr>
          <w:bCs/>
          <w:sz w:val="20"/>
          <w:szCs w:val="20"/>
        </w:rPr>
        <w:t>Supporting the launch and ongoing success of b</w:t>
      </w:r>
      <w:r>
        <w:rPr>
          <w:bCs/>
          <w:sz w:val="20"/>
          <w:szCs w:val="20"/>
        </w:rPr>
        <w:t>outique and new model law firms</w:t>
      </w:r>
    </w:p>
    <w:p w14:paraId="2FDD9627" w14:textId="2E2E2E03" w:rsidR="008C5BB3" w:rsidRDefault="008C5BB3" w:rsidP="008C5BB3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 w:rsidRPr="008C5BB3">
        <w:rPr>
          <w:bCs/>
          <w:sz w:val="20"/>
          <w:szCs w:val="20"/>
        </w:rPr>
        <w:t>Areas of focus include business planning, due diligence, strategy, bu</w:t>
      </w:r>
      <w:r w:rsidR="009131FA">
        <w:rPr>
          <w:bCs/>
          <w:sz w:val="20"/>
          <w:szCs w:val="20"/>
        </w:rPr>
        <w:t xml:space="preserve">siness development, pricing, </w:t>
      </w:r>
      <w:r w:rsidRPr="008C5BB3">
        <w:rPr>
          <w:bCs/>
          <w:sz w:val="20"/>
          <w:szCs w:val="20"/>
        </w:rPr>
        <w:t>innovation</w:t>
      </w:r>
      <w:r w:rsidR="009131FA">
        <w:rPr>
          <w:bCs/>
          <w:sz w:val="20"/>
          <w:szCs w:val="20"/>
        </w:rPr>
        <w:t xml:space="preserve"> and investment</w:t>
      </w:r>
    </w:p>
    <w:p w14:paraId="3CA7E675" w14:textId="0849B738" w:rsidR="00F819D5" w:rsidRDefault="00F819D5" w:rsidP="008C5BB3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Act as COO / </w:t>
      </w:r>
      <w:r w:rsidR="00AD3EEC">
        <w:rPr>
          <w:bCs/>
          <w:sz w:val="20"/>
          <w:szCs w:val="20"/>
        </w:rPr>
        <w:t xml:space="preserve">CFO / </w:t>
      </w:r>
      <w:bookmarkStart w:id="0" w:name="_GoBack"/>
      <w:bookmarkEnd w:id="0"/>
      <w:r>
        <w:rPr>
          <w:bCs/>
          <w:sz w:val="20"/>
          <w:szCs w:val="20"/>
        </w:rPr>
        <w:t>CCO for client firms</w:t>
      </w:r>
    </w:p>
    <w:p w14:paraId="16CCB284" w14:textId="77777777" w:rsidR="008C5BB3" w:rsidRPr="008C5BB3" w:rsidRDefault="008C5BB3" w:rsidP="008C5BB3">
      <w:pPr>
        <w:pStyle w:val="ListParagraph"/>
        <w:ind w:left="1800" w:right="-514"/>
        <w:rPr>
          <w:bCs/>
          <w:sz w:val="20"/>
          <w:szCs w:val="20"/>
        </w:rPr>
      </w:pPr>
    </w:p>
    <w:p w14:paraId="47FA99AF" w14:textId="0F477C86" w:rsidR="008F7FFE" w:rsidRDefault="008F7FFE" w:rsidP="008F7FFE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 2015-</w:t>
      </w:r>
      <w:r>
        <w:rPr>
          <w:b/>
          <w:bCs/>
          <w:sz w:val="20"/>
          <w:szCs w:val="20"/>
        </w:rPr>
        <w:tab/>
        <w:t>Thomson Reuters Legal UKI</w:t>
      </w:r>
    </w:p>
    <w:p w14:paraId="47FA99B0" w14:textId="1874F7D2" w:rsidR="008F7FFE" w:rsidRDefault="008C5BB3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Jul 2017</w:t>
      </w:r>
      <w:r w:rsidR="006E1BC7">
        <w:rPr>
          <w:b/>
          <w:bCs/>
          <w:sz w:val="20"/>
          <w:szCs w:val="20"/>
        </w:rPr>
        <w:tab/>
        <w:t>Strategy Directo</w:t>
      </w:r>
      <w:r w:rsidR="008F7FFE">
        <w:rPr>
          <w:b/>
          <w:bCs/>
          <w:sz w:val="20"/>
          <w:szCs w:val="20"/>
        </w:rPr>
        <w:t>r</w:t>
      </w:r>
    </w:p>
    <w:p w14:paraId="47FA99B1" w14:textId="77777777" w:rsidR="008F7FFE" w:rsidRDefault="008F7FFE" w:rsidP="008F7FFE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Trusted advisor to ELT and key stakeholders across the business</w:t>
      </w:r>
    </w:p>
    <w:p w14:paraId="47FA99B2" w14:textId="3E737693" w:rsidR="008F7FFE" w:rsidRDefault="006E1BC7" w:rsidP="008F7FFE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Partner</w:t>
      </w:r>
      <w:r w:rsidR="009B2E0F">
        <w:rPr>
          <w:bCs/>
          <w:sz w:val="20"/>
          <w:szCs w:val="20"/>
        </w:rPr>
        <w:t>ed</w:t>
      </w:r>
      <w:r w:rsidR="008F7F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with MD </w:t>
      </w:r>
      <w:r w:rsidR="008901D6">
        <w:rPr>
          <w:bCs/>
          <w:sz w:val="20"/>
          <w:szCs w:val="20"/>
        </w:rPr>
        <w:t>to develop and communicate UKI Legal Strategy</w:t>
      </w:r>
    </w:p>
    <w:p w14:paraId="47FA99B3" w14:textId="363ED9B0" w:rsidR="006E1BC7" w:rsidRDefault="00D94926" w:rsidP="006E1BC7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Led</w:t>
      </w:r>
      <w:r w:rsidR="006E1BC7">
        <w:rPr>
          <w:bCs/>
          <w:sz w:val="20"/>
          <w:szCs w:val="20"/>
        </w:rPr>
        <w:t xml:space="preserve"> opportunity identification, prioritisation and business case preparation</w:t>
      </w:r>
    </w:p>
    <w:p w14:paraId="47FA99B4" w14:textId="77777777" w:rsidR="008F7FFE" w:rsidRDefault="008F7FFE" w:rsidP="008F7FFE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Central role in successful acquisition &amp; integration of Contract Express</w:t>
      </w:r>
      <w:r w:rsidR="00286B34">
        <w:rPr>
          <w:bCs/>
          <w:sz w:val="20"/>
          <w:szCs w:val="20"/>
        </w:rPr>
        <w:t xml:space="preserve"> (CE)</w:t>
      </w:r>
    </w:p>
    <w:p w14:paraId="47FA99B5" w14:textId="77777777" w:rsidR="008F7FFE" w:rsidRPr="006E1BC7" w:rsidRDefault="006E1BC7" w:rsidP="006E1BC7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Led</w:t>
      </w:r>
      <w:r w:rsidR="008F7FFE" w:rsidRPr="006E1BC7">
        <w:rPr>
          <w:bCs/>
          <w:sz w:val="20"/>
          <w:szCs w:val="20"/>
        </w:rPr>
        <w:t xml:space="preserve"> global, cross-functional teams to pre</w:t>
      </w:r>
      <w:r w:rsidR="003B19FC">
        <w:rPr>
          <w:bCs/>
          <w:sz w:val="20"/>
          <w:szCs w:val="20"/>
        </w:rPr>
        <w:t xml:space="preserve">pare high-profile </w:t>
      </w:r>
      <w:r w:rsidRPr="006E1BC7">
        <w:rPr>
          <w:bCs/>
          <w:sz w:val="20"/>
          <w:szCs w:val="20"/>
        </w:rPr>
        <w:t xml:space="preserve">Contract </w:t>
      </w:r>
      <w:r w:rsidR="008F7FFE" w:rsidRPr="006E1BC7">
        <w:rPr>
          <w:bCs/>
          <w:sz w:val="20"/>
          <w:szCs w:val="20"/>
        </w:rPr>
        <w:t xml:space="preserve">Management and UK </w:t>
      </w:r>
      <w:r w:rsidR="000E7E0A">
        <w:rPr>
          <w:bCs/>
          <w:sz w:val="20"/>
          <w:szCs w:val="20"/>
        </w:rPr>
        <w:t xml:space="preserve">Legal </w:t>
      </w:r>
      <w:r w:rsidR="008F7FFE" w:rsidRPr="006E1BC7">
        <w:rPr>
          <w:bCs/>
          <w:sz w:val="20"/>
          <w:szCs w:val="20"/>
        </w:rPr>
        <w:t xml:space="preserve">Managed Services </w:t>
      </w:r>
      <w:r w:rsidR="00F07A7E">
        <w:rPr>
          <w:bCs/>
          <w:sz w:val="20"/>
          <w:szCs w:val="20"/>
        </w:rPr>
        <w:t xml:space="preserve">business </w:t>
      </w:r>
      <w:r w:rsidR="008F7FFE" w:rsidRPr="006E1BC7">
        <w:rPr>
          <w:bCs/>
          <w:sz w:val="20"/>
          <w:szCs w:val="20"/>
        </w:rPr>
        <w:t>cases</w:t>
      </w:r>
    </w:p>
    <w:p w14:paraId="47FA99B6" w14:textId="77777777" w:rsidR="00286B34" w:rsidRDefault="00286B34" w:rsidP="008F7FFE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Deep customer engagement, including 6 month spell as Corporate Segment </w:t>
      </w:r>
      <w:r w:rsidR="003B19FC">
        <w:rPr>
          <w:bCs/>
          <w:sz w:val="20"/>
          <w:szCs w:val="20"/>
        </w:rPr>
        <w:t>Director</w:t>
      </w:r>
    </w:p>
    <w:p w14:paraId="47FA99B7" w14:textId="77777777" w:rsidR="00286B34" w:rsidRDefault="00286B34" w:rsidP="008F7FFE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Led multiple customer insight and thought leadership initiatives</w:t>
      </w:r>
    </w:p>
    <w:p w14:paraId="47FA99B8" w14:textId="77777777" w:rsidR="00286B34" w:rsidRDefault="00286B34" w:rsidP="008F7FFE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Intimately involved in driving near-term commercial success, including: </w:t>
      </w:r>
      <w:r w:rsidR="006E1BC7">
        <w:rPr>
          <w:bCs/>
          <w:sz w:val="20"/>
          <w:szCs w:val="20"/>
        </w:rPr>
        <w:t xml:space="preserve">creating at-risk account diagnostic; leading </w:t>
      </w:r>
      <w:r>
        <w:rPr>
          <w:bCs/>
          <w:sz w:val="20"/>
          <w:szCs w:val="20"/>
        </w:rPr>
        <w:t xml:space="preserve">new business process </w:t>
      </w:r>
      <w:r w:rsidR="006E1BC7">
        <w:rPr>
          <w:bCs/>
          <w:sz w:val="20"/>
          <w:szCs w:val="20"/>
        </w:rPr>
        <w:t>review</w:t>
      </w:r>
      <w:r>
        <w:rPr>
          <w:bCs/>
          <w:sz w:val="20"/>
          <w:szCs w:val="20"/>
        </w:rPr>
        <w:t>; driving customer data enhanceme</w:t>
      </w:r>
      <w:r w:rsidR="000E7E0A">
        <w:rPr>
          <w:bCs/>
          <w:sz w:val="20"/>
          <w:szCs w:val="20"/>
        </w:rPr>
        <w:t>nt; revising CE pricing; developing</w:t>
      </w:r>
      <w:r>
        <w:rPr>
          <w:bCs/>
          <w:sz w:val="20"/>
          <w:szCs w:val="20"/>
        </w:rPr>
        <w:t xml:space="preserve"> CE service partnerships </w:t>
      </w:r>
    </w:p>
    <w:p w14:paraId="47FA99B9" w14:textId="15DE62B9" w:rsidR="006E1BC7" w:rsidRDefault="006E1BC7" w:rsidP="008F7FFE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Manage</w:t>
      </w:r>
      <w:r w:rsidR="005F0FAB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team of two</w:t>
      </w:r>
    </w:p>
    <w:p w14:paraId="47FA99BB" w14:textId="77777777" w:rsidR="0090006D" w:rsidRPr="0090006D" w:rsidRDefault="0090006D" w:rsidP="0090006D">
      <w:pPr>
        <w:ind w:right="-514"/>
        <w:rPr>
          <w:bCs/>
          <w:sz w:val="20"/>
          <w:szCs w:val="20"/>
        </w:rPr>
      </w:pPr>
    </w:p>
    <w:p w14:paraId="47FA99BC" w14:textId="77777777" w:rsidR="006E16B8" w:rsidRDefault="006E16B8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 2014-</w:t>
      </w:r>
      <w:r>
        <w:rPr>
          <w:b/>
          <w:bCs/>
          <w:sz w:val="20"/>
          <w:szCs w:val="20"/>
        </w:rPr>
        <w:tab/>
        <w:t>LexisNexis UK, London</w:t>
      </w:r>
    </w:p>
    <w:p w14:paraId="47FA99BD" w14:textId="77777777" w:rsidR="006E16B8" w:rsidRDefault="006E16B8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 2015</w:t>
      </w:r>
      <w:r>
        <w:rPr>
          <w:b/>
          <w:bCs/>
          <w:sz w:val="20"/>
          <w:szCs w:val="20"/>
        </w:rPr>
        <w:tab/>
        <w:t>Strategy &amp; Business Development Manager</w:t>
      </w:r>
    </w:p>
    <w:p w14:paraId="47FA99BE" w14:textId="77777777" w:rsidR="0000148A" w:rsidRDefault="008F7FFE" w:rsidP="006E16B8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Led end-end review of Print</w:t>
      </w:r>
      <w:r w:rsidR="0000148A">
        <w:rPr>
          <w:bCs/>
          <w:sz w:val="20"/>
          <w:szCs w:val="20"/>
        </w:rPr>
        <w:t xml:space="preserve"> business, identifying quick-win and longer term initiatives to slow sales decline</w:t>
      </w:r>
    </w:p>
    <w:p w14:paraId="47FA99BF" w14:textId="77777777" w:rsidR="006E16B8" w:rsidRDefault="0000148A" w:rsidP="006E16B8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Supported team of external consultants to</w:t>
      </w:r>
      <w:r w:rsidR="00C004B8">
        <w:rPr>
          <w:bCs/>
          <w:sz w:val="20"/>
          <w:szCs w:val="20"/>
        </w:rPr>
        <w:t xml:space="preserve"> design</w:t>
      </w:r>
      <w:r w:rsidR="008F7FFE">
        <w:rPr>
          <w:bCs/>
          <w:sz w:val="20"/>
          <w:szCs w:val="20"/>
        </w:rPr>
        <w:t xml:space="preserve"> new sales</w:t>
      </w:r>
      <w:r w:rsidR="00C52A6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operating model</w:t>
      </w:r>
    </w:p>
    <w:p w14:paraId="47FA99C0" w14:textId="77777777" w:rsidR="0000148A" w:rsidRDefault="0000148A" w:rsidP="006E16B8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Managed </w:t>
      </w:r>
      <w:r w:rsidR="009D270E">
        <w:rPr>
          <w:bCs/>
          <w:sz w:val="20"/>
          <w:szCs w:val="20"/>
        </w:rPr>
        <w:t>investment activity, incorporating assessment and prioritisation of adjacent markets, diligence on potential targets and preparation of investment papers</w:t>
      </w:r>
      <w:r>
        <w:rPr>
          <w:bCs/>
          <w:sz w:val="20"/>
          <w:szCs w:val="20"/>
        </w:rPr>
        <w:t xml:space="preserve"> </w:t>
      </w:r>
    </w:p>
    <w:p w14:paraId="47FA99C1" w14:textId="77777777" w:rsidR="0000148A" w:rsidRPr="006E16B8" w:rsidRDefault="0000148A" w:rsidP="006E16B8">
      <w:pPr>
        <w:pStyle w:val="ListParagraph"/>
        <w:numPr>
          <w:ilvl w:val="0"/>
          <w:numId w:val="19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Managed team of two associates</w:t>
      </w:r>
    </w:p>
    <w:p w14:paraId="47FA99C2" w14:textId="77777777" w:rsidR="006E16B8" w:rsidRDefault="006E16B8" w:rsidP="00121B66">
      <w:pPr>
        <w:ind w:left="1260" w:right="-514" w:hanging="1260"/>
        <w:rPr>
          <w:b/>
          <w:bCs/>
          <w:sz w:val="20"/>
          <w:szCs w:val="20"/>
        </w:rPr>
      </w:pPr>
    </w:p>
    <w:p w14:paraId="47FA99C3" w14:textId="77777777" w:rsidR="00837C13" w:rsidRDefault="00864F8C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 2012-</w:t>
      </w:r>
      <w:r w:rsidR="00837C13">
        <w:rPr>
          <w:b/>
          <w:bCs/>
          <w:sz w:val="20"/>
          <w:szCs w:val="20"/>
        </w:rPr>
        <w:tab/>
        <w:t>OC&amp;C Strategy Consultants, London</w:t>
      </w:r>
    </w:p>
    <w:p w14:paraId="47FA99C4" w14:textId="77777777" w:rsidR="00864F8C" w:rsidRDefault="00837C13" w:rsidP="00837C13">
      <w:pPr>
        <w:tabs>
          <w:tab w:val="left" w:pos="720"/>
          <w:tab w:val="left" w:pos="1440"/>
          <w:tab w:val="left" w:pos="2160"/>
        </w:tabs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 2014</w:t>
      </w:r>
      <w:r w:rsidR="00864F8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Consultant</w:t>
      </w:r>
      <w:r>
        <w:rPr>
          <w:b/>
          <w:bCs/>
          <w:sz w:val="20"/>
          <w:szCs w:val="20"/>
        </w:rPr>
        <w:tab/>
      </w:r>
    </w:p>
    <w:p w14:paraId="47FA99C5" w14:textId="77777777" w:rsidR="003D0F97" w:rsidRDefault="001D10F2" w:rsidP="00864F8C">
      <w:pPr>
        <w:pStyle w:val="ListParagraph"/>
        <w:numPr>
          <w:ilvl w:val="0"/>
          <w:numId w:val="17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Completed m</w:t>
      </w:r>
      <w:r w:rsidR="003D0F97">
        <w:rPr>
          <w:bCs/>
          <w:sz w:val="20"/>
          <w:szCs w:val="20"/>
        </w:rPr>
        <w:t>ultiple strategy, performance improvement and commercial due diligence projects for corporate and private equity clients across services and consumer sectors</w:t>
      </w:r>
    </w:p>
    <w:p w14:paraId="47FA99C6" w14:textId="77777777" w:rsidR="003D0F97" w:rsidRPr="009F3B65" w:rsidRDefault="003D0F97" w:rsidP="009F3B65">
      <w:pPr>
        <w:pStyle w:val="ListParagraph"/>
        <w:numPr>
          <w:ilvl w:val="0"/>
          <w:numId w:val="17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Manage</w:t>
      </w:r>
      <w:r w:rsidR="001D10F2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small projects / major workstreams within larger projects, with teams of 2-5 people</w:t>
      </w:r>
      <w:r w:rsidR="009F3B65">
        <w:rPr>
          <w:bCs/>
          <w:sz w:val="20"/>
          <w:szCs w:val="20"/>
        </w:rPr>
        <w:t xml:space="preserve">. </w:t>
      </w:r>
      <w:r w:rsidR="00837C13">
        <w:rPr>
          <w:bCs/>
          <w:sz w:val="20"/>
          <w:szCs w:val="20"/>
        </w:rPr>
        <w:t>Selected projects</w:t>
      </w:r>
      <w:r w:rsidRPr="009F3B65">
        <w:rPr>
          <w:bCs/>
          <w:sz w:val="20"/>
          <w:szCs w:val="20"/>
        </w:rPr>
        <w:t>:</w:t>
      </w:r>
    </w:p>
    <w:p w14:paraId="47FA99C7" w14:textId="77777777" w:rsidR="00864F8C" w:rsidRDefault="003D0F97" w:rsidP="00864F8C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3 year and exit strategy planning</w:t>
      </w:r>
      <w:r w:rsidR="00864F8C">
        <w:rPr>
          <w:bCs/>
          <w:i/>
          <w:sz w:val="20"/>
          <w:szCs w:val="20"/>
        </w:rPr>
        <w:t xml:space="preserve"> for</w:t>
      </w:r>
      <w:r w:rsidR="00554210">
        <w:rPr>
          <w:bCs/>
          <w:i/>
          <w:sz w:val="20"/>
          <w:szCs w:val="20"/>
        </w:rPr>
        <w:t xml:space="preserve"> leading </w:t>
      </w:r>
      <w:r w:rsidR="00C17A2F">
        <w:rPr>
          <w:bCs/>
          <w:i/>
          <w:sz w:val="20"/>
          <w:szCs w:val="20"/>
        </w:rPr>
        <w:t xml:space="preserve">B2B </w:t>
      </w:r>
      <w:r w:rsidR="00554210">
        <w:rPr>
          <w:bCs/>
          <w:i/>
          <w:sz w:val="20"/>
          <w:szCs w:val="20"/>
        </w:rPr>
        <w:t>vehicle rental marketplace</w:t>
      </w:r>
    </w:p>
    <w:p w14:paraId="47FA99C8" w14:textId="77777777" w:rsidR="00864F8C" w:rsidRDefault="00864F8C" w:rsidP="00864F8C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Commercial due diligence to support</w:t>
      </w:r>
      <w:r w:rsidR="003D0F97">
        <w:rPr>
          <w:bCs/>
          <w:i/>
          <w:sz w:val="20"/>
          <w:szCs w:val="20"/>
        </w:rPr>
        <w:t xml:space="preserve"> merger of two leading </w:t>
      </w:r>
      <w:r w:rsidR="00900E08">
        <w:rPr>
          <w:bCs/>
          <w:i/>
          <w:sz w:val="20"/>
          <w:szCs w:val="20"/>
        </w:rPr>
        <w:t>P</w:t>
      </w:r>
      <w:r w:rsidR="003D0F97">
        <w:rPr>
          <w:bCs/>
          <w:i/>
          <w:sz w:val="20"/>
          <w:szCs w:val="20"/>
        </w:rPr>
        <w:t>olish consumer internet portals</w:t>
      </w:r>
    </w:p>
    <w:p w14:paraId="47FA99C9" w14:textId="77777777" w:rsidR="009F3B65" w:rsidRDefault="009F3B65" w:rsidP="00864F8C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Cross-sell strategy</w:t>
      </w:r>
      <w:r w:rsidR="00A06964">
        <w:rPr>
          <w:bCs/>
          <w:i/>
          <w:sz w:val="20"/>
          <w:szCs w:val="20"/>
        </w:rPr>
        <w:t xml:space="preserve"> and implementation support</w:t>
      </w:r>
      <w:r>
        <w:rPr>
          <w:bCs/>
          <w:i/>
          <w:sz w:val="20"/>
          <w:szCs w:val="20"/>
        </w:rPr>
        <w:t xml:space="preserve"> for private equity backed support-services business</w:t>
      </w:r>
    </w:p>
    <w:p w14:paraId="47FA99CA" w14:textId="77777777" w:rsidR="009F3B65" w:rsidRDefault="009F3B65" w:rsidP="00864F8C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Vendor due diligence for shareholder and pensions services business</w:t>
      </w:r>
    </w:p>
    <w:p w14:paraId="47FA99CB" w14:textId="77777777" w:rsidR="009F3B65" w:rsidRDefault="009F3B65" w:rsidP="00864F8C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Turnaround strategy for leading UK multi-channel retailer</w:t>
      </w:r>
    </w:p>
    <w:p w14:paraId="47FA99CC" w14:textId="77777777" w:rsidR="009F3B65" w:rsidRPr="009F3B65" w:rsidRDefault="009F3B65" w:rsidP="009F3B65">
      <w:pPr>
        <w:pStyle w:val="ListParagraph"/>
        <w:numPr>
          <w:ilvl w:val="0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6 month secondment as Corporate Development Manager at British Car Auctions</w:t>
      </w:r>
      <w:r w:rsidR="008F4962">
        <w:rPr>
          <w:bCs/>
          <w:sz w:val="20"/>
          <w:szCs w:val="20"/>
        </w:rPr>
        <w:t xml:space="preserve"> (owned by CD&amp;R)</w:t>
      </w:r>
    </w:p>
    <w:p w14:paraId="47FA99CD" w14:textId="77777777" w:rsidR="009F3B65" w:rsidRDefault="008F4962" w:rsidP="009F3B65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Developing and refining the </w:t>
      </w:r>
      <w:r w:rsidR="000F62E5">
        <w:rPr>
          <w:bCs/>
          <w:i/>
          <w:sz w:val="20"/>
          <w:szCs w:val="20"/>
        </w:rPr>
        <w:t xml:space="preserve">strategic / </w:t>
      </w:r>
      <w:r>
        <w:rPr>
          <w:bCs/>
          <w:i/>
          <w:sz w:val="20"/>
          <w:szCs w:val="20"/>
        </w:rPr>
        <w:t>exit story for the business</w:t>
      </w:r>
    </w:p>
    <w:p w14:paraId="47FA99CE" w14:textId="77777777" w:rsidR="009F3B65" w:rsidRDefault="002F38F1" w:rsidP="009F3B65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Identifying and prioritising initiatives to improve gross margins, incorporating</w:t>
      </w:r>
      <w:r w:rsidR="009F3B65">
        <w:rPr>
          <w:bCs/>
          <w:i/>
          <w:sz w:val="20"/>
          <w:szCs w:val="20"/>
        </w:rPr>
        <w:t xml:space="preserve"> new product development, pricing and incentive design </w:t>
      </w:r>
    </w:p>
    <w:p w14:paraId="47FA99CF" w14:textId="77777777" w:rsidR="009F3B65" w:rsidRDefault="00900E08" w:rsidP="009F3B65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Supporting synergy realisation following acquisition of webuyanycar.com</w:t>
      </w:r>
    </w:p>
    <w:p w14:paraId="47FA99D0" w14:textId="77777777" w:rsidR="00864F8C" w:rsidRPr="0078143F" w:rsidRDefault="00052E2D" w:rsidP="0078143F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Project management and due diligence on digital acquisition targets</w:t>
      </w:r>
    </w:p>
    <w:p w14:paraId="47FA99D1" w14:textId="77777777" w:rsidR="00864F8C" w:rsidRDefault="00864F8C" w:rsidP="00121B66">
      <w:pPr>
        <w:ind w:left="1260" w:right="-514" w:hanging="1260"/>
        <w:rPr>
          <w:b/>
          <w:bCs/>
          <w:sz w:val="20"/>
          <w:szCs w:val="20"/>
        </w:rPr>
      </w:pPr>
    </w:p>
    <w:p w14:paraId="47FA99D2" w14:textId="77777777" w:rsidR="00A25B0F" w:rsidRDefault="00FD0B08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Apr </w:t>
      </w:r>
      <w:r w:rsidR="004B4133">
        <w:rPr>
          <w:b/>
          <w:bCs/>
          <w:sz w:val="20"/>
          <w:szCs w:val="20"/>
        </w:rPr>
        <w:t>2010-</w:t>
      </w:r>
      <w:r>
        <w:rPr>
          <w:b/>
          <w:bCs/>
          <w:sz w:val="20"/>
          <w:szCs w:val="20"/>
        </w:rPr>
        <w:tab/>
        <w:t>Performance Improvement Strategy, Ernst and Young</w:t>
      </w:r>
      <w:r>
        <w:rPr>
          <w:b/>
          <w:bCs/>
          <w:sz w:val="20"/>
          <w:szCs w:val="20"/>
        </w:rPr>
        <w:tab/>
      </w:r>
    </w:p>
    <w:p w14:paraId="47FA99D3" w14:textId="77777777" w:rsidR="00FD0B08" w:rsidRDefault="004B4133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 2012</w:t>
      </w:r>
      <w:r>
        <w:rPr>
          <w:b/>
          <w:bCs/>
          <w:sz w:val="20"/>
          <w:szCs w:val="20"/>
        </w:rPr>
        <w:tab/>
      </w:r>
      <w:r w:rsidR="00FD0B08">
        <w:rPr>
          <w:b/>
          <w:bCs/>
          <w:sz w:val="20"/>
          <w:szCs w:val="20"/>
        </w:rPr>
        <w:t>Manager</w:t>
      </w:r>
    </w:p>
    <w:p w14:paraId="47FA99D4" w14:textId="77777777" w:rsidR="00837C13" w:rsidRDefault="00837C13" w:rsidP="00837C13">
      <w:pPr>
        <w:pStyle w:val="ListParagraph"/>
        <w:numPr>
          <w:ilvl w:val="0"/>
          <w:numId w:val="17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Completed a number of s</w:t>
      </w:r>
      <w:r w:rsidRPr="00837C13">
        <w:rPr>
          <w:bCs/>
          <w:sz w:val="20"/>
          <w:szCs w:val="20"/>
        </w:rPr>
        <w:t>trategy, operating model, sales transformation and cost reduction projects for FTSE 100 / Fortune 500 businesses</w:t>
      </w:r>
      <w:r>
        <w:rPr>
          <w:bCs/>
          <w:sz w:val="20"/>
          <w:szCs w:val="20"/>
        </w:rPr>
        <w:t>. Selected projects:</w:t>
      </w:r>
    </w:p>
    <w:p w14:paraId="47FA99D5" w14:textId="77777777" w:rsidR="00FF5EF3" w:rsidRDefault="00837C13" w:rsidP="00837C13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 w:rsidRPr="00FF5EF3">
        <w:rPr>
          <w:bCs/>
          <w:i/>
          <w:sz w:val="20"/>
          <w:szCs w:val="20"/>
        </w:rPr>
        <w:t>Scenario planning</w:t>
      </w:r>
      <w:r w:rsidR="00753064">
        <w:rPr>
          <w:bCs/>
          <w:i/>
          <w:sz w:val="20"/>
          <w:szCs w:val="20"/>
        </w:rPr>
        <w:t xml:space="preserve"> </w:t>
      </w:r>
      <w:r w:rsidRPr="00FF5EF3">
        <w:rPr>
          <w:bCs/>
          <w:i/>
          <w:sz w:val="20"/>
          <w:szCs w:val="20"/>
        </w:rPr>
        <w:t xml:space="preserve"> for gaming technology provider </w:t>
      </w:r>
    </w:p>
    <w:p w14:paraId="47FA99D6" w14:textId="77777777" w:rsidR="00837C13" w:rsidRPr="00FF5EF3" w:rsidRDefault="00837C13" w:rsidP="00837C13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 w:rsidRPr="00FF5EF3">
        <w:rPr>
          <w:bCs/>
          <w:i/>
          <w:sz w:val="20"/>
          <w:szCs w:val="20"/>
        </w:rPr>
        <w:t>Channel transformation for global document management company</w:t>
      </w:r>
    </w:p>
    <w:p w14:paraId="47FA99D7" w14:textId="77777777" w:rsidR="00837C13" w:rsidRPr="00837C13" w:rsidRDefault="00837C13" w:rsidP="00837C13">
      <w:pPr>
        <w:pStyle w:val="ListParagraph"/>
        <w:numPr>
          <w:ilvl w:val="1"/>
          <w:numId w:val="17"/>
        </w:numPr>
        <w:ind w:right="-514"/>
        <w:rPr>
          <w:bCs/>
          <w:i/>
          <w:sz w:val="20"/>
          <w:szCs w:val="20"/>
        </w:rPr>
      </w:pPr>
      <w:r w:rsidRPr="00837C13">
        <w:rPr>
          <w:bCs/>
          <w:i/>
          <w:sz w:val="20"/>
          <w:szCs w:val="20"/>
        </w:rPr>
        <w:t>Indirect cost reduction for global consumer goods company</w:t>
      </w:r>
    </w:p>
    <w:p w14:paraId="47FA99D8" w14:textId="77777777" w:rsidR="00D7027C" w:rsidRPr="00393695" w:rsidRDefault="00D7027C" w:rsidP="00D7027C">
      <w:pPr>
        <w:pStyle w:val="ListParagraph"/>
        <w:numPr>
          <w:ilvl w:val="0"/>
          <w:numId w:val="17"/>
        </w:numPr>
        <w:ind w:right="-514"/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Selected to join Accelerated Leadership Programme for potential future leaders</w:t>
      </w:r>
    </w:p>
    <w:p w14:paraId="47FA99D9" w14:textId="77777777" w:rsidR="00A25B0F" w:rsidRPr="00393695" w:rsidRDefault="00A25B0F" w:rsidP="00121B66">
      <w:pPr>
        <w:ind w:left="1260" w:right="-514" w:hanging="1260"/>
        <w:rPr>
          <w:b/>
          <w:bCs/>
          <w:i/>
          <w:sz w:val="20"/>
          <w:szCs w:val="20"/>
        </w:rPr>
      </w:pPr>
    </w:p>
    <w:p w14:paraId="47FA99DA" w14:textId="77777777" w:rsidR="00EC3AC1" w:rsidRDefault="00EC3AC1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 2009-</w:t>
      </w:r>
      <w:r>
        <w:rPr>
          <w:b/>
          <w:bCs/>
          <w:sz w:val="20"/>
          <w:szCs w:val="20"/>
        </w:rPr>
        <w:tab/>
      </w:r>
      <w:r w:rsidR="00E626C7">
        <w:rPr>
          <w:b/>
          <w:bCs/>
          <w:sz w:val="20"/>
          <w:szCs w:val="20"/>
        </w:rPr>
        <w:t>NESTA-</w:t>
      </w:r>
      <w:r>
        <w:rPr>
          <w:b/>
          <w:bCs/>
          <w:sz w:val="20"/>
          <w:szCs w:val="20"/>
        </w:rPr>
        <w:t>Young Foundation</w:t>
      </w:r>
      <w:r w:rsidR="001F0E72">
        <w:rPr>
          <w:b/>
          <w:bCs/>
          <w:sz w:val="20"/>
          <w:szCs w:val="20"/>
        </w:rPr>
        <w:t xml:space="preserve"> Health Launchpad</w:t>
      </w:r>
      <w:r w:rsidR="005F7F20">
        <w:rPr>
          <w:b/>
          <w:bCs/>
          <w:sz w:val="20"/>
          <w:szCs w:val="20"/>
        </w:rPr>
        <w:t>, London</w:t>
      </w:r>
    </w:p>
    <w:p w14:paraId="47FA99DB" w14:textId="77777777" w:rsidR="001F0E72" w:rsidRDefault="00A25B0F" w:rsidP="00121B66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Apr 2010</w:t>
      </w:r>
      <w:r w:rsidR="005F7F20">
        <w:rPr>
          <w:b/>
          <w:bCs/>
          <w:sz w:val="20"/>
          <w:szCs w:val="20"/>
        </w:rPr>
        <w:tab/>
      </w:r>
      <w:r w:rsidR="00095E56">
        <w:rPr>
          <w:b/>
          <w:bCs/>
          <w:sz w:val="20"/>
          <w:szCs w:val="20"/>
        </w:rPr>
        <w:t>Secondment</w:t>
      </w:r>
    </w:p>
    <w:p w14:paraId="47FA99DC" w14:textId="77777777" w:rsidR="00C810EF" w:rsidRDefault="00464672" w:rsidP="00C810EF">
      <w:pPr>
        <w:numPr>
          <w:ilvl w:val="0"/>
          <w:numId w:val="8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Led</w:t>
      </w:r>
      <w:r w:rsidR="00C810EF">
        <w:rPr>
          <w:bCs/>
          <w:sz w:val="20"/>
          <w:szCs w:val="20"/>
        </w:rPr>
        <w:t xml:space="preserve"> all investment and business support activities for this innovative healthcare-focused social venture fund / incubator</w:t>
      </w:r>
    </w:p>
    <w:p w14:paraId="47FA99DD" w14:textId="77777777" w:rsidR="00143EDA" w:rsidRPr="00204AC8" w:rsidRDefault="00C810EF" w:rsidP="00204AC8">
      <w:pPr>
        <w:numPr>
          <w:ilvl w:val="0"/>
          <w:numId w:val="8"/>
        </w:numPr>
        <w:ind w:right="-514"/>
        <w:rPr>
          <w:bCs/>
          <w:sz w:val="20"/>
          <w:szCs w:val="20"/>
        </w:rPr>
      </w:pPr>
      <w:r>
        <w:rPr>
          <w:bCs/>
          <w:sz w:val="20"/>
          <w:szCs w:val="20"/>
        </w:rPr>
        <w:t>Commercial Director of NeuroResponse, a Health Launchpad portfolio company focused on providing telecare services for those affected by long-term neurological cond</w:t>
      </w:r>
      <w:r w:rsidR="007522DD">
        <w:rPr>
          <w:bCs/>
          <w:sz w:val="20"/>
          <w:szCs w:val="20"/>
        </w:rPr>
        <w:t xml:space="preserve">itions. </w:t>
      </w:r>
      <w:r w:rsidR="00204AC8">
        <w:rPr>
          <w:bCs/>
          <w:sz w:val="20"/>
          <w:szCs w:val="20"/>
        </w:rPr>
        <w:t xml:space="preserve">Partnered with founder </w:t>
      </w:r>
      <w:r w:rsidR="00BD410D">
        <w:rPr>
          <w:bCs/>
          <w:sz w:val="20"/>
          <w:szCs w:val="20"/>
        </w:rPr>
        <w:t xml:space="preserve">nurse </w:t>
      </w:r>
      <w:r w:rsidR="00204AC8">
        <w:rPr>
          <w:bCs/>
          <w:sz w:val="20"/>
          <w:szCs w:val="20"/>
        </w:rPr>
        <w:t>entrepreneur to secure funding, develop business model and launch service</w:t>
      </w:r>
    </w:p>
    <w:p w14:paraId="47FA99DE" w14:textId="77777777" w:rsidR="00EC3AC1" w:rsidRDefault="00EC3AC1" w:rsidP="00C810EF">
      <w:pPr>
        <w:ind w:right="-514"/>
        <w:rPr>
          <w:b/>
          <w:bCs/>
          <w:sz w:val="20"/>
          <w:szCs w:val="20"/>
        </w:rPr>
      </w:pPr>
    </w:p>
    <w:p w14:paraId="47FA99DF" w14:textId="77777777" w:rsidR="00EC3AC1" w:rsidRDefault="00EC3AC1" w:rsidP="00EC3AC1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 2007</w:t>
      </w:r>
      <w:r w:rsidR="00121B66">
        <w:rPr>
          <w:b/>
          <w:bCs/>
          <w:sz w:val="20"/>
          <w:szCs w:val="20"/>
        </w:rPr>
        <w:t>-</w:t>
      </w:r>
      <w:r w:rsidRPr="00EC3AC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NESTA Investments, London</w:t>
      </w:r>
    </w:p>
    <w:p w14:paraId="47FA99E0" w14:textId="77777777" w:rsidR="00EC3AC1" w:rsidRDefault="00EC3AC1" w:rsidP="00EC3AC1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 2009</w:t>
      </w:r>
      <w:r>
        <w:rPr>
          <w:b/>
          <w:bCs/>
          <w:sz w:val="20"/>
          <w:szCs w:val="20"/>
        </w:rPr>
        <w:tab/>
        <w:t>Associate</w:t>
      </w:r>
    </w:p>
    <w:p w14:paraId="47FA99E1" w14:textId="77777777" w:rsidR="00EC3AC1" w:rsidRDefault="00EC3AC1" w:rsidP="00EC3AC1">
      <w:pPr>
        <w:numPr>
          <w:ilvl w:val="0"/>
          <w:numId w:val="8"/>
        </w:numPr>
        <w:ind w:right="-514"/>
        <w:rPr>
          <w:sz w:val="20"/>
          <w:szCs w:val="20"/>
        </w:rPr>
      </w:pPr>
      <w:r>
        <w:rPr>
          <w:sz w:val="20"/>
          <w:szCs w:val="20"/>
        </w:rPr>
        <w:t>Key role in the set up and launch of new NESTA Investments fund in March 2007</w:t>
      </w:r>
    </w:p>
    <w:p w14:paraId="47FA99E2" w14:textId="77777777" w:rsidR="00DE0F4E" w:rsidRDefault="00DE0F4E" w:rsidP="00EC3AC1">
      <w:pPr>
        <w:numPr>
          <w:ilvl w:val="0"/>
          <w:numId w:val="8"/>
        </w:numPr>
        <w:ind w:right="-514"/>
        <w:rPr>
          <w:sz w:val="20"/>
          <w:szCs w:val="20"/>
        </w:rPr>
      </w:pPr>
      <w:r>
        <w:rPr>
          <w:sz w:val="20"/>
          <w:szCs w:val="20"/>
        </w:rPr>
        <w:t>Built strong network across incubators, angel networks, VC funds and advisers</w:t>
      </w:r>
    </w:p>
    <w:p w14:paraId="47FA99E3" w14:textId="77777777" w:rsidR="00EC3AC1" w:rsidRDefault="00EC3AC1" w:rsidP="00EC3AC1">
      <w:pPr>
        <w:numPr>
          <w:ilvl w:val="0"/>
          <w:numId w:val="8"/>
        </w:numPr>
        <w:ind w:right="-514"/>
        <w:rPr>
          <w:sz w:val="20"/>
          <w:szCs w:val="20"/>
        </w:rPr>
      </w:pPr>
      <w:r>
        <w:rPr>
          <w:sz w:val="20"/>
          <w:szCs w:val="20"/>
        </w:rPr>
        <w:t>Reviewed in excess of 100 early-stage technology opportunitie</w:t>
      </w:r>
      <w:r w:rsidR="000B53BC">
        <w:rPr>
          <w:sz w:val="20"/>
          <w:szCs w:val="20"/>
        </w:rPr>
        <w:t>s, predominantly in</w:t>
      </w:r>
      <w:r w:rsidR="00EA7B95">
        <w:rPr>
          <w:sz w:val="20"/>
          <w:szCs w:val="20"/>
        </w:rPr>
        <w:t xml:space="preserve"> the medtech, </w:t>
      </w:r>
      <w:r>
        <w:rPr>
          <w:sz w:val="20"/>
          <w:szCs w:val="20"/>
        </w:rPr>
        <w:t>cleantech</w:t>
      </w:r>
      <w:r w:rsidR="00EA7B95">
        <w:rPr>
          <w:sz w:val="20"/>
          <w:szCs w:val="20"/>
        </w:rPr>
        <w:t xml:space="preserve"> and media</w:t>
      </w:r>
      <w:r>
        <w:rPr>
          <w:sz w:val="20"/>
          <w:szCs w:val="20"/>
        </w:rPr>
        <w:t xml:space="preserve"> </w:t>
      </w:r>
      <w:r w:rsidR="000B53BC">
        <w:rPr>
          <w:sz w:val="20"/>
          <w:szCs w:val="20"/>
        </w:rPr>
        <w:t>sectors</w:t>
      </w:r>
    </w:p>
    <w:p w14:paraId="47FA99E4" w14:textId="77777777" w:rsidR="005D2BB3" w:rsidRPr="009D374A" w:rsidRDefault="00297B8F" w:rsidP="00E013EA">
      <w:pPr>
        <w:numPr>
          <w:ilvl w:val="0"/>
          <w:numId w:val="8"/>
        </w:numPr>
        <w:ind w:right="-514"/>
        <w:rPr>
          <w:i/>
          <w:sz w:val="20"/>
          <w:szCs w:val="20"/>
        </w:rPr>
      </w:pPr>
      <w:r>
        <w:rPr>
          <w:sz w:val="20"/>
          <w:szCs w:val="20"/>
        </w:rPr>
        <w:t>Led five</w:t>
      </w:r>
      <w:r w:rsidR="00E013EA">
        <w:rPr>
          <w:sz w:val="20"/>
          <w:szCs w:val="20"/>
        </w:rPr>
        <w:t xml:space="preserve"> deals to completion with values ranging from £100k to £3.5m, </w:t>
      </w:r>
      <w:r w:rsidR="00EC3AC1">
        <w:rPr>
          <w:sz w:val="20"/>
          <w:szCs w:val="20"/>
        </w:rPr>
        <w:t>assuming responsibility for all stages of the investment process including: sourc</w:t>
      </w:r>
      <w:r w:rsidR="00DE0F4E">
        <w:rPr>
          <w:sz w:val="20"/>
          <w:szCs w:val="20"/>
        </w:rPr>
        <w:t>ing, due diligence, presentation</w:t>
      </w:r>
      <w:r w:rsidR="00EC3AC1">
        <w:rPr>
          <w:sz w:val="20"/>
          <w:szCs w:val="20"/>
        </w:rPr>
        <w:t xml:space="preserve"> of investment case, deal negotiation, legals</w:t>
      </w:r>
    </w:p>
    <w:p w14:paraId="47FA99E5" w14:textId="77777777" w:rsidR="008C2E88" w:rsidRDefault="00EC3AC1" w:rsidP="00EC3AC1">
      <w:pPr>
        <w:numPr>
          <w:ilvl w:val="0"/>
          <w:numId w:val="8"/>
        </w:numPr>
        <w:ind w:right="-514"/>
        <w:rPr>
          <w:sz w:val="20"/>
          <w:szCs w:val="20"/>
        </w:rPr>
      </w:pPr>
      <w:r>
        <w:rPr>
          <w:sz w:val="20"/>
          <w:szCs w:val="20"/>
        </w:rPr>
        <w:t xml:space="preserve">Appointed industry-experienced Chairmen/NEDs to </w:t>
      </w:r>
      <w:r w:rsidR="007C7F60">
        <w:rPr>
          <w:sz w:val="20"/>
          <w:szCs w:val="20"/>
        </w:rPr>
        <w:t>portfolio company boards</w:t>
      </w:r>
    </w:p>
    <w:p w14:paraId="47FA99E6" w14:textId="77777777" w:rsidR="007E0A23" w:rsidRDefault="00E11B60" w:rsidP="007E0A23">
      <w:pPr>
        <w:numPr>
          <w:ilvl w:val="0"/>
          <w:numId w:val="8"/>
        </w:numPr>
        <w:ind w:right="-514"/>
        <w:rPr>
          <w:sz w:val="20"/>
          <w:szCs w:val="20"/>
        </w:rPr>
      </w:pPr>
      <w:r>
        <w:rPr>
          <w:sz w:val="20"/>
          <w:szCs w:val="20"/>
        </w:rPr>
        <w:t>I</w:t>
      </w:r>
      <w:r w:rsidR="008B1A93">
        <w:rPr>
          <w:sz w:val="20"/>
          <w:szCs w:val="20"/>
        </w:rPr>
        <w:t>ntimately</w:t>
      </w:r>
      <w:r w:rsidR="008756E2">
        <w:rPr>
          <w:sz w:val="20"/>
          <w:szCs w:val="20"/>
        </w:rPr>
        <w:t xml:space="preserve"> involved in</w:t>
      </w:r>
      <w:r w:rsidR="00AF1C31">
        <w:rPr>
          <w:sz w:val="20"/>
          <w:szCs w:val="20"/>
        </w:rPr>
        <w:t xml:space="preserve"> </w:t>
      </w:r>
      <w:r w:rsidR="008756E2">
        <w:rPr>
          <w:sz w:val="20"/>
          <w:szCs w:val="20"/>
        </w:rPr>
        <w:t xml:space="preserve">critical </w:t>
      </w:r>
      <w:r w:rsidR="00AF1C31">
        <w:rPr>
          <w:sz w:val="20"/>
          <w:szCs w:val="20"/>
        </w:rPr>
        <w:t xml:space="preserve">decisions around strategy, </w:t>
      </w:r>
      <w:r w:rsidR="001B3B50">
        <w:rPr>
          <w:sz w:val="20"/>
          <w:szCs w:val="20"/>
        </w:rPr>
        <w:t>business development</w:t>
      </w:r>
      <w:r w:rsidR="00AF1C31">
        <w:rPr>
          <w:sz w:val="20"/>
          <w:szCs w:val="20"/>
        </w:rPr>
        <w:t>, financing and recruitment</w:t>
      </w:r>
      <w:r>
        <w:rPr>
          <w:sz w:val="20"/>
          <w:szCs w:val="20"/>
        </w:rPr>
        <w:t xml:space="preserve"> as board observer</w:t>
      </w:r>
    </w:p>
    <w:p w14:paraId="47FA99E7" w14:textId="77777777" w:rsidR="004E277D" w:rsidRPr="007E0A23" w:rsidRDefault="004E277D" w:rsidP="004E277D">
      <w:pPr>
        <w:ind w:left="1800" w:right="-514"/>
        <w:rPr>
          <w:sz w:val="20"/>
          <w:szCs w:val="20"/>
        </w:rPr>
      </w:pPr>
    </w:p>
    <w:p w14:paraId="47FA99E8" w14:textId="77777777" w:rsidR="000321FE" w:rsidRPr="005D1AAB" w:rsidRDefault="000321FE" w:rsidP="000321FE">
      <w:pPr>
        <w:ind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Oct</w:t>
      </w:r>
      <w:r w:rsidRPr="00D03024">
        <w:rPr>
          <w:b/>
          <w:bCs/>
          <w:sz w:val="20"/>
          <w:szCs w:val="20"/>
        </w:rPr>
        <w:t xml:space="preserve"> 2004</w:t>
      </w:r>
      <w:r>
        <w:rPr>
          <w:b/>
          <w:bCs/>
          <w:sz w:val="20"/>
          <w:szCs w:val="20"/>
        </w:rPr>
        <w:t xml:space="preserve"> -</w:t>
      </w:r>
      <w:r w:rsidRPr="00D03024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</w:t>
      </w:r>
      <w:r w:rsidRPr="005D1AAB">
        <w:rPr>
          <w:b/>
          <w:bCs/>
          <w:sz w:val="20"/>
          <w:szCs w:val="20"/>
        </w:rPr>
        <w:t>PricewaterhouseCoopers, London</w:t>
      </w:r>
      <w:r>
        <w:rPr>
          <w:b/>
          <w:bCs/>
          <w:sz w:val="20"/>
          <w:szCs w:val="20"/>
        </w:rPr>
        <w:t xml:space="preserve">, </w:t>
      </w:r>
      <w:r w:rsidRPr="005D1AAB">
        <w:rPr>
          <w:b/>
          <w:bCs/>
          <w:sz w:val="20"/>
          <w:szCs w:val="20"/>
        </w:rPr>
        <w:t>Transaction Services Strategy Group</w:t>
      </w:r>
    </w:p>
    <w:p w14:paraId="47FA99E9" w14:textId="77777777" w:rsidR="00121B66" w:rsidRPr="00121B66" w:rsidRDefault="000321FE" w:rsidP="009F52DF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Dec 2006</w:t>
      </w:r>
      <w:r>
        <w:rPr>
          <w:b/>
          <w:sz w:val="20"/>
          <w:szCs w:val="20"/>
        </w:rPr>
        <w:tab/>
      </w:r>
      <w:r w:rsidRPr="005D1AAB">
        <w:rPr>
          <w:b/>
          <w:sz w:val="20"/>
          <w:szCs w:val="20"/>
        </w:rPr>
        <w:t>Associate</w:t>
      </w:r>
      <w:r w:rsidRPr="005D1AAB">
        <w:rPr>
          <w:b/>
          <w:bCs/>
          <w:sz w:val="20"/>
          <w:szCs w:val="20"/>
        </w:rPr>
        <w:t xml:space="preserve"> Consultant</w:t>
      </w:r>
    </w:p>
    <w:p w14:paraId="47FA99EA" w14:textId="77777777" w:rsidR="000321FE" w:rsidRDefault="00364162" w:rsidP="000321FE">
      <w:pPr>
        <w:numPr>
          <w:ilvl w:val="0"/>
          <w:numId w:val="8"/>
        </w:numPr>
        <w:ind w:right="-514"/>
        <w:rPr>
          <w:sz w:val="20"/>
          <w:szCs w:val="20"/>
        </w:rPr>
      </w:pPr>
      <w:r>
        <w:rPr>
          <w:sz w:val="20"/>
          <w:szCs w:val="20"/>
        </w:rPr>
        <w:t>Completed o</w:t>
      </w:r>
      <w:r w:rsidR="000321FE">
        <w:rPr>
          <w:sz w:val="20"/>
          <w:szCs w:val="20"/>
        </w:rPr>
        <w:t>ver fifteen projects with a focus on commercial d</w:t>
      </w:r>
      <w:r w:rsidR="00A00532">
        <w:rPr>
          <w:sz w:val="20"/>
          <w:szCs w:val="20"/>
        </w:rPr>
        <w:t xml:space="preserve">ue diligence, strategic advice </w:t>
      </w:r>
      <w:r w:rsidR="000321FE">
        <w:rPr>
          <w:sz w:val="20"/>
          <w:szCs w:val="20"/>
        </w:rPr>
        <w:t>and market reviews for private equity and corpor</w:t>
      </w:r>
      <w:r w:rsidR="00E013EA">
        <w:rPr>
          <w:sz w:val="20"/>
          <w:szCs w:val="20"/>
        </w:rPr>
        <w:t>ate clients</w:t>
      </w:r>
    </w:p>
    <w:p w14:paraId="47FA99EB" w14:textId="77777777" w:rsidR="000321FE" w:rsidRPr="000321FE" w:rsidRDefault="000321FE" w:rsidP="000321FE">
      <w:pPr>
        <w:ind w:left="2160" w:right="-514"/>
        <w:rPr>
          <w:b/>
          <w:bCs/>
          <w:i/>
          <w:iCs/>
          <w:sz w:val="20"/>
          <w:szCs w:val="20"/>
        </w:rPr>
      </w:pPr>
    </w:p>
    <w:p w14:paraId="47FA99EC" w14:textId="77777777" w:rsidR="000321FE" w:rsidRPr="00D03024" w:rsidRDefault="000321FE" w:rsidP="000321FE">
      <w:pPr>
        <w:ind w:left="1440" w:right="-514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2000-2001 </w:t>
      </w:r>
      <w:r>
        <w:rPr>
          <w:b/>
          <w:bCs/>
          <w:sz w:val="20"/>
          <w:szCs w:val="20"/>
        </w:rPr>
        <w:tab/>
      </w:r>
      <w:r w:rsidRPr="00D03024">
        <w:rPr>
          <w:b/>
          <w:bCs/>
          <w:sz w:val="20"/>
          <w:szCs w:val="20"/>
        </w:rPr>
        <w:t>Andersen (now Deloitte) Scholarship Programme</w:t>
      </w:r>
    </w:p>
    <w:p w14:paraId="47FA99ED" w14:textId="77777777" w:rsidR="000321FE" w:rsidRDefault="000321FE" w:rsidP="000321FE">
      <w:pPr>
        <w:numPr>
          <w:ilvl w:val="0"/>
          <w:numId w:val="12"/>
        </w:numPr>
        <w:ind w:right="-514"/>
        <w:rPr>
          <w:sz w:val="20"/>
          <w:szCs w:val="20"/>
        </w:rPr>
      </w:pPr>
      <w:r w:rsidRPr="00CF64A4">
        <w:rPr>
          <w:sz w:val="20"/>
          <w:szCs w:val="20"/>
        </w:rPr>
        <w:t xml:space="preserve">8-month placement as analyst in the Corporate Restructuring service line         </w:t>
      </w:r>
    </w:p>
    <w:p w14:paraId="47FA99EE" w14:textId="77777777" w:rsidR="000321FE" w:rsidRPr="00CF64A4" w:rsidRDefault="000321FE" w:rsidP="000321FE">
      <w:pPr>
        <w:ind w:right="-514"/>
        <w:rPr>
          <w:sz w:val="20"/>
          <w:szCs w:val="20"/>
        </w:rPr>
      </w:pPr>
      <w:r w:rsidRPr="00CF64A4">
        <w:rPr>
          <w:sz w:val="20"/>
          <w:szCs w:val="20"/>
        </w:rPr>
        <w:t xml:space="preserve">                                                           </w:t>
      </w:r>
    </w:p>
    <w:p w14:paraId="47FA99EF" w14:textId="77777777" w:rsidR="00786E7A" w:rsidRDefault="00786E7A" w:rsidP="00905E47">
      <w:pPr>
        <w:pStyle w:val="Heading1"/>
        <w:pBdr>
          <w:bottom w:val="single" w:sz="4" w:space="1" w:color="auto"/>
        </w:pBdr>
        <w:ind w:right="-514"/>
        <w:rPr>
          <w:sz w:val="20"/>
          <w:szCs w:val="20"/>
        </w:rPr>
      </w:pPr>
    </w:p>
    <w:p w14:paraId="47FA99F0" w14:textId="77777777" w:rsidR="00905E47" w:rsidRPr="00D03024" w:rsidRDefault="00905E47" w:rsidP="00905E47">
      <w:pPr>
        <w:pStyle w:val="Heading1"/>
        <w:pBdr>
          <w:bottom w:val="single" w:sz="4" w:space="1" w:color="auto"/>
        </w:pBdr>
        <w:ind w:right="-514"/>
        <w:rPr>
          <w:sz w:val="20"/>
          <w:szCs w:val="20"/>
        </w:rPr>
      </w:pPr>
      <w:r w:rsidRPr="00D03024">
        <w:rPr>
          <w:sz w:val="20"/>
          <w:szCs w:val="20"/>
        </w:rPr>
        <w:t>EDUCATION &amp; QUALIFICATIONS</w:t>
      </w:r>
    </w:p>
    <w:p w14:paraId="47FA99F1" w14:textId="77777777" w:rsidR="005D1AAB" w:rsidRDefault="005D1AAB" w:rsidP="005D1AAB">
      <w:pPr>
        <w:ind w:right="-514"/>
        <w:rPr>
          <w:b/>
          <w:bCs/>
          <w:sz w:val="20"/>
          <w:szCs w:val="20"/>
        </w:rPr>
      </w:pPr>
    </w:p>
    <w:p w14:paraId="47FA99F2" w14:textId="77777777" w:rsidR="00802334" w:rsidRDefault="002924A2" w:rsidP="00802334">
      <w:pPr>
        <w:ind w:left="1260" w:right="-514" w:hanging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</w:t>
      </w:r>
      <w:r>
        <w:rPr>
          <w:b/>
          <w:bCs/>
          <w:sz w:val="20"/>
          <w:szCs w:val="20"/>
        </w:rPr>
        <w:tab/>
      </w:r>
      <w:r w:rsidR="00802334">
        <w:rPr>
          <w:b/>
          <w:bCs/>
          <w:sz w:val="20"/>
          <w:szCs w:val="20"/>
        </w:rPr>
        <w:t>BVCA Foundation &amp; Legals Courses (2007)</w:t>
      </w:r>
    </w:p>
    <w:p w14:paraId="47FA99F3" w14:textId="77777777" w:rsidR="002924A2" w:rsidRDefault="002924A2" w:rsidP="00802334">
      <w:pPr>
        <w:ind w:left="1260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Investment Management Certificate (200</w:t>
      </w:r>
      <w:r w:rsidR="00121B66">
        <w:rPr>
          <w:b/>
          <w:bCs/>
          <w:sz w:val="20"/>
          <w:szCs w:val="20"/>
        </w:rPr>
        <w:t>7)</w:t>
      </w:r>
    </w:p>
    <w:p w14:paraId="47FA99F4" w14:textId="77777777" w:rsidR="002924A2" w:rsidRDefault="002924A2" w:rsidP="002924A2">
      <w:pPr>
        <w:ind w:left="1260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Interpretation of Financial Statements (2005)</w:t>
      </w:r>
    </w:p>
    <w:p w14:paraId="47FA99F5" w14:textId="77777777" w:rsidR="00494E22" w:rsidRDefault="00494E22" w:rsidP="002924A2">
      <w:pPr>
        <w:ind w:left="1260" w:right="-514"/>
        <w:rPr>
          <w:b/>
          <w:bCs/>
          <w:sz w:val="20"/>
          <w:szCs w:val="20"/>
        </w:rPr>
      </w:pPr>
    </w:p>
    <w:p w14:paraId="47FA99F6" w14:textId="77777777" w:rsidR="00905E47" w:rsidRPr="00D03024" w:rsidRDefault="00905E47" w:rsidP="00905E47">
      <w:pPr>
        <w:numPr>
          <w:ilvl w:val="1"/>
          <w:numId w:val="1"/>
        </w:numPr>
        <w:ind w:right="-514"/>
        <w:rPr>
          <w:b/>
          <w:bCs/>
          <w:sz w:val="20"/>
          <w:szCs w:val="20"/>
        </w:rPr>
      </w:pPr>
      <w:r w:rsidRPr="00D03024">
        <w:rPr>
          <w:b/>
          <w:bCs/>
          <w:sz w:val="20"/>
          <w:szCs w:val="20"/>
        </w:rPr>
        <w:t>Worcester College, Oxford</w:t>
      </w:r>
    </w:p>
    <w:p w14:paraId="47FA99F7" w14:textId="77777777" w:rsidR="00905E47" w:rsidRDefault="00905E47" w:rsidP="00905E47">
      <w:pPr>
        <w:ind w:left="1290" w:right="-514"/>
        <w:rPr>
          <w:sz w:val="20"/>
          <w:szCs w:val="20"/>
        </w:rPr>
      </w:pPr>
      <w:r w:rsidRPr="00D03024">
        <w:rPr>
          <w:sz w:val="20"/>
          <w:szCs w:val="20"/>
        </w:rPr>
        <w:t>BA Hon</w:t>
      </w:r>
      <w:r w:rsidR="005D1AAB">
        <w:rPr>
          <w:sz w:val="20"/>
          <w:szCs w:val="20"/>
        </w:rPr>
        <w:t>s Economics and Management</w:t>
      </w:r>
      <w:r w:rsidR="000072A9">
        <w:rPr>
          <w:sz w:val="20"/>
          <w:szCs w:val="20"/>
        </w:rPr>
        <w:t xml:space="preserve"> (2:1)</w:t>
      </w:r>
    </w:p>
    <w:p w14:paraId="47FA99F8" w14:textId="77777777" w:rsidR="00905E47" w:rsidRPr="00D03024" w:rsidRDefault="00905E47" w:rsidP="00905E47">
      <w:pPr>
        <w:numPr>
          <w:ilvl w:val="1"/>
          <w:numId w:val="2"/>
        </w:numPr>
        <w:ind w:right="-514"/>
        <w:rPr>
          <w:b/>
          <w:bCs/>
          <w:sz w:val="20"/>
          <w:szCs w:val="20"/>
        </w:rPr>
      </w:pPr>
      <w:r w:rsidRPr="00D03024">
        <w:rPr>
          <w:b/>
          <w:bCs/>
          <w:sz w:val="20"/>
          <w:szCs w:val="20"/>
        </w:rPr>
        <w:t>Stockport Grammar School, Stockport</w:t>
      </w:r>
    </w:p>
    <w:p w14:paraId="47FA99F9" w14:textId="77777777" w:rsidR="005D1AAB" w:rsidRDefault="005D1AAB" w:rsidP="00FF2F83">
      <w:pPr>
        <w:ind w:left="1290" w:right="-514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905E47" w:rsidRPr="00D03024">
        <w:rPr>
          <w:sz w:val="20"/>
          <w:szCs w:val="20"/>
        </w:rPr>
        <w:t>A-levels: Mathematics</w:t>
      </w:r>
      <w:r w:rsidR="007958BD">
        <w:rPr>
          <w:sz w:val="20"/>
          <w:szCs w:val="20"/>
        </w:rPr>
        <w:t xml:space="preserve"> (A)</w:t>
      </w:r>
      <w:r w:rsidR="00182267">
        <w:rPr>
          <w:sz w:val="20"/>
          <w:szCs w:val="20"/>
        </w:rPr>
        <w:t>, Chemistry</w:t>
      </w:r>
      <w:r w:rsidR="007958BD">
        <w:rPr>
          <w:sz w:val="20"/>
          <w:szCs w:val="20"/>
        </w:rPr>
        <w:t xml:space="preserve"> (A)</w:t>
      </w:r>
      <w:r w:rsidR="00182267">
        <w:rPr>
          <w:sz w:val="20"/>
          <w:szCs w:val="20"/>
        </w:rPr>
        <w:t>, Biology</w:t>
      </w:r>
      <w:r w:rsidR="000072A9">
        <w:rPr>
          <w:sz w:val="20"/>
          <w:szCs w:val="20"/>
        </w:rPr>
        <w:t xml:space="preserve"> (A).  9 GCSEs – </w:t>
      </w:r>
      <w:r w:rsidR="007958BD" w:rsidRPr="00D03024">
        <w:rPr>
          <w:sz w:val="20"/>
          <w:szCs w:val="20"/>
        </w:rPr>
        <w:t>8 grade A* 1 grade A</w:t>
      </w:r>
    </w:p>
    <w:p w14:paraId="47FA99FA" w14:textId="77777777" w:rsidR="007C7930" w:rsidRPr="00D03024" w:rsidRDefault="00557BD1" w:rsidP="00F8461F">
      <w:pPr>
        <w:pStyle w:val="BodyTextIndent"/>
        <w:pBdr>
          <w:bottom w:val="single" w:sz="8" w:space="1" w:color="auto"/>
        </w:pBdr>
        <w:ind w:left="0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8443CA">
        <w:rPr>
          <w:b/>
          <w:bCs/>
          <w:sz w:val="20"/>
          <w:szCs w:val="20"/>
        </w:rPr>
        <w:t>THER</w:t>
      </w:r>
    </w:p>
    <w:p w14:paraId="47FA99FB" w14:textId="77777777" w:rsidR="005D1AAB" w:rsidRDefault="005D1AAB" w:rsidP="007C5DFB">
      <w:pPr>
        <w:pStyle w:val="BodyTextIndent"/>
        <w:ind w:left="1260" w:right="-514" w:hanging="1260"/>
        <w:rPr>
          <w:b/>
          <w:bCs/>
          <w:sz w:val="20"/>
          <w:szCs w:val="20"/>
        </w:rPr>
      </w:pPr>
    </w:p>
    <w:p w14:paraId="47FA99FC" w14:textId="77777777" w:rsidR="00FF2F83" w:rsidRDefault="007C5DFB" w:rsidP="007C5DFB">
      <w:pPr>
        <w:pStyle w:val="BodyTextIndent"/>
        <w:ind w:left="1260" w:right="-514" w:hanging="1260"/>
        <w:rPr>
          <w:sz w:val="20"/>
          <w:szCs w:val="20"/>
        </w:rPr>
      </w:pPr>
      <w:r>
        <w:rPr>
          <w:b/>
          <w:bCs/>
          <w:sz w:val="20"/>
          <w:szCs w:val="20"/>
        </w:rPr>
        <w:t>Sport</w:t>
      </w:r>
      <w:r w:rsidR="007C7930" w:rsidRPr="00D03024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 </w:t>
      </w:r>
      <w:r w:rsidR="000B23D7" w:rsidRPr="00967735">
        <w:rPr>
          <w:b/>
          <w:sz w:val="20"/>
          <w:szCs w:val="20"/>
        </w:rPr>
        <w:t>Represented England</w:t>
      </w:r>
      <w:r w:rsidR="000B23D7">
        <w:rPr>
          <w:sz w:val="20"/>
          <w:szCs w:val="20"/>
        </w:rPr>
        <w:t xml:space="preserve"> in</w:t>
      </w:r>
      <w:r w:rsidR="007958BD">
        <w:rPr>
          <w:sz w:val="20"/>
          <w:szCs w:val="20"/>
        </w:rPr>
        <w:t xml:space="preserve"> World Indoor Lacrosse Championships in Canada</w:t>
      </w:r>
      <w:r w:rsidR="00FF2F83">
        <w:rPr>
          <w:sz w:val="20"/>
          <w:szCs w:val="20"/>
        </w:rPr>
        <w:t xml:space="preserve"> in May 2007</w:t>
      </w:r>
    </w:p>
    <w:p w14:paraId="47FA99FD" w14:textId="77777777" w:rsidR="00FF2F83" w:rsidRDefault="00FF2F83" w:rsidP="007C5DFB">
      <w:pPr>
        <w:pStyle w:val="BodyTextIndent"/>
        <w:ind w:left="1260" w:right="-514" w:hanging="1260"/>
        <w:rPr>
          <w:sz w:val="20"/>
          <w:szCs w:val="20"/>
        </w:rPr>
      </w:pPr>
      <w:r>
        <w:rPr>
          <w:sz w:val="20"/>
          <w:szCs w:val="20"/>
        </w:rPr>
        <w:tab/>
        <w:t>Won</w:t>
      </w:r>
      <w:r w:rsidR="00C50528">
        <w:rPr>
          <w:sz w:val="20"/>
          <w:szCs w:val="20"/>
        </w:rPr>
        <w:t xml:space="preserve"> </w:t>
      </w:r>
      <w:r>
        <w:rPr>
          <w:sz w:val="20"/>
          <w:szCs w:val="20"/>
        </w:rPr>
        <w:t>Southern Men’s League and F</w:t>
      </w:r>
      <w:r w:rsidR="00CB251B">
        <w:rPr>
          <w:sz w:val="20"/>
          <w:szCs w:val="20"/>
        </w:rPr>
        <w:t xml:space="preserve">lags Competitions with </w:t>
      </w:r>
      <w:r>
        <w:rPr>
          <w:sz w:val="20"/>
          <w:szCs w:val="20"/>
        </w:rPr>
        <w:t>Hampstead Lacrosse Club</w:t>
      </w:r>
      <w:r w:rsidR="000B23D7">
        <w:rPr>
          <w:sz w:val="20"/>
          <w:szCs w:val="20"/>
        </w:rPr>
        <w:t xml:space="preserve"> </w:t>
      </w:r>
    </w:p>
    <w:p w14:paraId="47FA99FE" w14:textId="77777777" w:rsidR="002004CF" w:rsidRPr="00FF2F83" w:rsidRDefault="007958BD" w:rsidP="001676BB">
      <w:pPr>
        <w:pStyle w:val="BodyTextIndent"/>
        <w:ind w:left="1260" w:right="-514"/>
        <w:rPr>
          <w:sz w:val="20"/>
          <w:szCs w:val="20"/>
        </w:rPr>
      </w:pPr>
      <w:r>
        <w:rPr>
          <w:sz w:val="20"/>
          <w:szCs w:val="20"/>
        </w:rPr>
        <w:t xml:space="preserve">President, Men’s Captain and </w:t>
      </w:r>
      <w:r w:rsidRPr="00967735">
        <w:rPr>
          <w:b/>
          <w:sz w:val="20"/>
          <w:szCs w:val="20"/>
        </w:rPr>
        <w:t>Full Blue,</w:t>
      </w:r>
      <w:r w:rsidR="000B23D7" w:rsidRPr="00967735">
        <w:rPr>
          <w:b/>
          <w:sz w:val="20"/>
          <w:szCs w:val="20"/>
        </w:rPr>
        <w:t xml:space="preserve"> Oxford University Lacrosse Club</w:t>
      </w:r>
    </w:p>
    <w:sectPr w:rsidR="002004CF" w:rsidRPr="00FF2F83" w:rsidSect="00B265EF"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9A01" w14:textId="77777777" w:rsidR="006E1BC7" w:rsidRDefault="006E1BC7">
      <w:r>
        <w:separator/>
      </w:r>
    </w:p>
  </w:endnote>
  <w:endnote w:type="continuationSeparator" w:id="0">
    <w:p w14:paraId="47FA9A02" w14:textId="77777777" w:rsidR="006E1BC7" w:rsidRDefault="006E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99FF" w14:textId="77777777" w:rsidR="006E1BC7" w:rsidRDefault="006E1BC7">
      <w:r>
        <w:separator/>
      </w:r>
    </w:p>
  </w:footnote>
  <w:footnote w:type="continuationSeparator" w:id="0">
    <w:p w14:paraId="47FA9A00" w14:textId="77777777" w:rsidR="006E1BC7" w:rsidRDefault="006E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CCE"/>
    <w:multiLevelType w:val="hybridMultilevel"/>
    <w:tmpl w:val="EAE4EB2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F0280"/>
    <w:multiLevelType w:val="hybridMultilevel"/>
    <w:tmpl w:val="22243F2A"/>
    <w:lvl w:ilvl="0" w:tplc="0809000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</w:abstractNum>
  <w:abstractNum w:abstractNumId="2" w15:restartNumberingAfterBreak="0">
    <w:nsid w:val="0FD34479"/>
    <w:multiLevelType w:val="hybridMultilevel"/>
    <w:tmpl w:val="3D28714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D76C90"/>
    <w:multiLevelType w:val="hybridMultilevel"/>
    <w:tmpl w:val="535AF4B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07841E6"/>
    <w:multiLevelType w:val="multilevel"/>
    <w:tmpl w:val="C38A25BE"/>
    <w:lvl w:ilvl="0">
      <w:start w:val="199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3410D4"/>
    <w:multiLevelType w:val="multilevel"/>
    <w:tmpl w:val="82BE1E3C"/>
    <w:lvl w:ilvl="0">
      <w:start w:val="200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CB3913"/>
    <w:multiLevelType w:val="hybridMultilevel"/>
    <w:tmpl w:val="C0086764"/>
    <w:lvl w:ilvl="0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4103AA"/>
    <w:multiLevelType w:val="multilevel"/>
    <w:tmpl w:val="7D36EDAE"/>
    <w:lvl w:ilvl="0">
      <w:start w:val="200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C23E68"/>
    <w:multiLevelType w:val="hybridMultilevel"/>
    <w:tmpl w:val="DA0EF43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D8427E0"/>
    <w:multiLevelType w:val="hybridMultilevel"/>
    <w:tmpl w:val="F6E094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040CD6"/>
    <w:multiLevelType w:val="hybridMultilevel"/>
    <w:tmpl w:val="3E14EE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B74238"/>
    <w:multiLevelType w:val="hybridMultilevel"/>
    <w:tmpl w:val="9EA21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8E3609"/>
    <w:multiLevelType w:val="hybridMultilevel"/>
    <w:tmpl w:val="4C3ABB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B44C6F"/>
    <w:multiLevelType w:val="hybridMultilevel"/>
    <w:tmpl w:val="11B21B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AD618C"/>
    <w:multiLevelType w:val="hybridMultilevel"/>
    <w:tmpl w:val="0C961C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412D5A"/>
    <w:multiLevelType w:val="hybridMultilevel"/>
    <w:tmpl w:val="36D4EE4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B82488"/>
    <w:multiLevelType w:val="hybridMultilevel"/>
    <w:tmpl w:val="8080247E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6FDA4FFC"/>
    <w:multiLevelType w:val="hybridMultilevel"/>
    <w:tmpl w:val="56A80766"/>
    <w:lvl w:ilvl="0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3876288"/>
    <w:multiLevelType w:val="hybridMultilevel"/>
    <w:tmpl w:val="2AB8400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AE0E3B"/>
    <w:multiLevelType w:val="hybridMultilevel"/>
    <w:tmpl w:val="2C4A8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77E94"/>
    <w:multiLevelType w:val="hybridMultilevel"/>
    <w:tmpl w:val="428EB5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20"/>
  </w:num>
  <w:num w:numId="7">
    <w:abstractNumId w:val="12"/>
  </w:num>
  <w:num w:numId="8">
    <w:abstractNumId w:val="18"/>
  </w:num>
  <w:num w:numId="9">
    <w:abstractNumId w:val="2"/>
  </w:num>
  <w:num w:numId="10">
    <w:abstractNumId w:val="15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FF"/>
    <w:rsid w:val="0000148A"/>
    <w:rsid w:val="000072A9"/>
    <w:rsid w:val="0000757A"/>
    <w:rsid w:val="00007D72"/>
    <w:rsid w:val="000154A9"/>
    <w:rsid w:val="0001658B"/>
    <w:rsid w:val="000232A8"/>
    <w:rsid w:val="000321FE"/>
    <w:rsid w:val="00043917"/>
    <w:rsid w:val="0004604D"/>
    <w:rsid w:val="00046DCC"/>
    <w:rsid w:val="00052E2D"/>
    <w:rsid w:val="00057F15"/>
    <w:rsid w:val="000705E3"/>
    <w:rsid w:val="00072452"/>
    <w:rsid w:val="0008033C"/>
    <w:rsid w:val="00086696"/>
    <w:rsid w:val="000933B2"/>
    <w:rsid w:val="00093931"/>
    <w:rsid w:val="00093B10"/>
    <w:rsid w:val="00095E56"/>
    <w:rsid w:val="000963E0"/>
    <w:rsid w:val="000A6353"/>
    <w:rsid w:val="000A7736"/>
    <w:rsid w:val="000B1A64"/>
    <w:rsid w:val="000B23D7"/>
    <w:rsid w:val="000B41FF"/>
    <w:rsid w:val="000B53BC"/>
    <w:rsid w:val="000B6C57"/>
    <w:rsid w:val="000C0ADE"/>
    <w:rsid w:val="000C216F"/>
    <w:rsid w:val="000D7427"/>
    <w:rsid w:val="000E5629"/>
    <w:rsid w:val="000E641A"/>
    <w:rsid w:val="000E7E0A"/>
    <w:rsid w:val="000F62E5"/>
    <w:rsid w:val="00110581"/>
    <w:rsid w:val="00121B66"/>
    <w:rsid w:val="00123F65"/>
    <w:rsid w:val="00130087"/>
    <w:rsid w:val="00143EDA"/>
    <w:rsid w:val="001453E8"/>
    <w:rsid w:val="0014763C"/>
    <w:rsid w:val="00151771"/>
    <w:rsid w:val="0015293C"/>
    <w:rsid w:val="00162186"/>
    <w:rsid w:val="001676BB"/>
    <w:rsid w:val="0017488F"/>
    <w:rsid w:val="00182267"/>
    <w:rsid w:val="00185B82"/>
    <w:rsid w:val="001957E9"/>
    <w:rsid w:val="001B3B50"/>
    <w:rsid w:val="001B4F7F"/>
    <w:rsid w:val="001C161B"/>
    <w:rsid w:val="001C7659"/>
    <w:rsid w:val="001D10F2"/>
    <w:rsid w:val="001D5320"/>
    <w:rsid w:val="001D6393"/>
    <w:rsid w:val="001E02ED"/>
    <w:rsid w:val="001F0E72"/>
    <w:rsid w:val="001F3801"/>
    <w:rsid w:val="001F51C7"/>
    <w:rsid w:val="001F7627"/>
    <w:rsid w:val="002004CF"/>
    <w:rsid w:val="00204AC8"/>
    <w:rsid w:val="002059EB"/>
    <w:rsid w:val="00206CE6"/>
    <w:rsid w:val="00240F88"/>
    <w:rsid w:val="0024497D"/>
    <w:rsid w:val="00247046"/>
    <w:rsid w:val="00252025"/>
    <w:rsid w:val="002559F9"/>
    <w:rsid w:val="00256377"/>
    <w:rsid w:val="00260623"/>
    <w:rsid w:val="0026064D"/>
    <w:rsid w:val="00260D65"/>
    <w:rsid w:val="002719B9"/>
    <w:rsid w:val="00286B34"/>
    <w:rsid w:val="002924A2"/>
    <w:rsid w:val="00297B8F"/>
    <w:rsid w:val="002A3BE9"/>
    <w:rsid w:val="002A7935"/>
    <w:rsid w:val="002B36D1"/>
    <w:rsid w:val="002C08EF"/>
    <w:rsid w:val="002C5A95"/>
    <w:rsid w:val="002C6658"/>
    <w:rsid w:val="002E5DB1"/>
    <w:rsid w:val="002F38F1"/>
    <w:rsid w:val="00317E76"/>
    <w:rsid w:val="0032006B"/>
    <w:rsid w:val="00326FD3"/>
    <w:rsid w:val="00327ED1"/>
    <w:rsid w:val="00333830"/>
    <w:rsid w:val="0035357C"/>
    <w:rsid w:val="00364162"/>
    <w:rsid w:val="0036552D"/>
    <w:rsid w:val="00367395"/>
    <w:rsid w:val="00384A3B"/>
    <w:rsid w:val="00384A56"/>
    <w:rsid w:val="0038618C"/>
    <w:rsid w:val="00386600"/>
    <w:rsid w:val="00393695"/>
    <w:rsid w:val="00395519"/>
    <w:rsid w:val="00396262"/>
    <w:rsid w:val="003A201B"/>
    <w:rsid w:val="003B19FC"/>
    <w:rsid w:val="003B4981"/>
    <w:rsid w:val="003B7F7F"/>
    <w:rsid w:val="003D0F97"/>
    <w:rsid w:val="003E2041"/>
    <w:rsid w:val="003E2579"/>
    <w:rsid w:val="003E47EC"/>
    <w:rsid w:val="003F5CE0"/>
    <w:rsid w:val="00420E4D"/>
    <w:rsid w:val="004217C9"/>
    <w:rsid w:val="00440D6A"/>
    <w:rsid w:val="00444B6F"/>
    <w:rsid w:val="0045773C"/>
    <w:rsid w:val="00464672"/>
    <w:rsid w:val="00465C17"/>
    <w:rsid w:val="0047012A"/>
    <w:rsid w:val="00472FE9"/>
    <w:rsid w:val="00484437"/>
    <w:rsid w:val="00484B28"/>
    <w:rsid w:val="004931A4"/>
    <w:rsid w:val="00494E22"/>
    <w:rsid w:val="004957FA"/>
    <w:rsid w:val="004A287E"/>
    <w:rsid w:val="004A34B3"/>
    <w:rsid w:val="004B4133"/>
    <w:rsid w:val="004C2E72"/>
    <w:rsid w:val="004D4C11"/>
    <w:rsid w:val="004E277D"/>
    <w:rsid w:val="004E7F2D"/>
    <w:rsid w:val="005012C7"/>
    <w:rsid w:val="00501AA6"/>
    <w:rsid w:val="005049AC"/>
    <w:rsid w:val="00513679"/>
    <w:rsid w:val="00514DA3"/>
    <w:rsid w:val="005162D3"/>
    <w:rsid w:val="00534F4A"/>
    <w:rsid w:val="00535154"/>
    <w:rsid w:val="005453E8"/>
    <w:rsid w:val="00547582"/>
    <w:rsid w:val="00554210"/>
    <w:rsid w:val="00556E03"/>
    <w:rsid w:val="00557BD1"/>
    <w:rsid w:val="00563BBF"/>
    <w:rsid w:val="00583565"/>
    <w:rsid w:val="0059157A"/>
    <w:rsid w:val="0059545A"/>
    <w:rsid w:val="005A13D4"/>
    <w:rsid w:val="005B1912"/>
    <w:rsid w:val="005C27D9"/>
    <w:rsid w:val="005C3938"/>
    <w:rsid w:val="005C5DCA"/>
    <w:rsid w:val="005D1AAB"/>
    <w:rsid w:val="005D2BB3"/>
    <w:rsid w:val="005D72CC"/>
    <w:rsid w:val="005E66AB"/>
    <w:rsid w:val="005F0FAB"/>
    <w:rsid w:val="005F5A7C"/>
    <w:rsid w:val="005F6256"/>
    <w:rsid w:val="005F7F20"/>
    <w:rsid w:val="00600A40"/>
    <w:rsid w:val="0060126D"/>
    <w:rsid w:val="00604C55"/>
    <w:rsid w:val="006077FC"/>
    <w:rsid w:val="006128AA"/>
    <w:rsid w:val="006129F4"/>
    <w:rsid w:val="00614FBA"/>
    <w:rsid w:val="006375B3"/>
    <w:rsid w:val="00645465"/>
    <w:rsid w:val="0065005D"/>
    <w:rsid w:val="00660B49"/>
    <w:rsid w:val="00666885"/>
    <w:rsid w:val="00672ABC"/>
    <w:rsid w:val="00674B07"/>
    <w:rsid w:val="00676D31"/>
    <w:rsid w:val="00683AF6"/>
    <w:rsid w:val="006A2179"/>
    <w:rsid w:val="006B770B"/>
    <w:rsid w:val="006C1804"/>
    <w:rsid w:val="006C4459"/>
    <w:rsid w:val="006D4787"/>
    <w:rsid w:val="006E16B8"/>
    <w:rsid w:val="006E1BC7"/>
    <w:rsid w:val="006E71CF"/>
    <w:rsid w:val="006F4A1B"/>
    <w:rsid w:val="00707EED"/>
    <w:rsid w:val="007177C9"/>
    <w:rsid w:val="00720832"/>
    <w:rsid w:val="00721BBC"/>
    <w:rsid w:val="007257F8"/>
    <w:rsid w:val="007324FB"/>
    <w:rsid w:val="00732605"/>
    <w:rsid w:val="0073356F"/>
    <w:rsid w:val="0073492C"/>
    <w:rsid w:val="00743BB9"/>
    <w:rsid w:val="00743F74"/>
    <w:rsid w:val="0075225B"/>
    <w:rsid w:val="007522DD"/>
    <w:rsid w:val="00753064"/>
    <w:rsid w:val="0075349E"/>
    <w:rsid w:val="0075675C"/>
    <w:rsid w:val="00770267"/>
    <w:rsid w:val="007743F5"/>
    <w:rsid w:val="00780B69"/>
    <w:rsid w:val="0078143F"/>
    <w:rsid w:val="00786E7A"/>
    <w:rsid w:val="00793966"/>
    <w:rsid w:val="007958BD"/>
    <w:rsid w:val="00796D53"/>
    <w:rsid w:val="007971E1"/>
    <w:rsid w:val="007A4BB1"/>
    <w:rsid w:val="007A6C82"/>
    <w:rsid w:val="007C0A87"/>
    <w:rsid w:val="007C5DFB"/>
    <w:rsid w:val="007C7930"/>
    <w:rsid w:val="007C7F60"/>
    <w:rsid w:val="007D340E"/>
    <w:rsid w:val="007D61FB"/>
    <w:rsid w:val="007E046B"/>
    <w:rsid w:val="007E0A23"/>
    <w:rsid w:val="007F3D81"/>
    <w:rsid w:val="008009D2"/>
    <w:rsid w:val="008018DF"/>
    <w:rsid w:val="00802334"/>
    <w:rsid w:val="008024EA"/>
    <w:rsid w:val="008115DC"/>
    <w:rsid w:val="008340BB"/>
    <w:rsid w:val="00837C13"/>
    <w:rsid w:val="00842102"/>
    <w:rsid w:val="008443CA"/>
    <w:rsid w:val="00853067"/>
    <w:rsid w:val="00863C53"/>
    <w:rsid w:val="00864F8C"/>
    <w:rsid w:val="008756E2"/>
    <w:rsid w:val="008901D6"/>
    <w:rsid w:val="00894B9C"/>
    <w:rsid w:val="008A02CA"/>
    <w:rsid w:val="008A1F29"/>
    <w:rsid w:val="008B1A93"/>
    <w:rsid w:val="008B48E4"/>
    <w:rsid w:val="008B4A5E"/>
    <w:rsid w:val="008C0097"/>
    <w:rsid w:val="008C17F0"/>
    <w:rsid w:val="008C2E88"/>
    <w:rsid w:val="008C4A93"/>
    <w:rsid w:val="008C5BB3"/>
    <w:rsid w:val="008E1DF0"/>
    <w:rsid w:val="008F4962"/>
    <w:rsid w:val="008F7FFE"/>
    <w:rsid w:val="0090006D"/>
    <w:rsid w:val="00900DE5"/>
    <w:rsid w:val="00900E08"/>
    <w:rsid w:val="00905E47"/>
    <w:rsid w:val="009131FA"/>
    <w:rsid w:val="00926C64"/>
    <w:rsid w:val="00935A53"/>
    <w:rsid w:val="009416CD"/>
    <w:rsid w:val="00947D5F"/>
    <w:rsid w:val="00951A85"/>
    <w:rsid w:val="00952BA7"/>
    <w:rsid w:val="00955702"/>
    <w:rsid w:val="00967735"/>
    <w:rsid w:val="009865D4"/>
    <w:rsid w:val="009A03EE"/>
    <w:rsid w:val="009A0C87"/>
    <w:rsid w:val="009A331E"/>
    <w:rsid w:val="009B1520"/>
    <w:rsid w:val="009B2E0F"/>
    <w:rsid w:val="009B7B43"/>
    <w:rsid w:val="009D08C2"/>
    <w:rsid w:val="009D270E"/>
    <w:rsid w:val="009D374A"/>
    <w:rsid w:val="009E55A1"/>
    <w:rsid w:val="009E63C5"/>
    <w:rsid w:val="009F3B65"/>
    <w:rsid w:val="009F52DF"/>
    <w:rsid w:val="00A00532"/>
    <w:rsid w:val="00A0108E"/>
    <w:rsid w:val="00A0253A"/>
    <w:rsid w:val="00A06964"/>
    <w:rsid w:val="00A13B4A"/>
    <w:rsid w:val="00A20D8A"/>
    <w:rsid w:val="00A21C85"/>
    <w:rsid w:val="00A25B0F"/>
    <w:rsid w:val="00A31DF8"/>
    <w:rsid w:val="00A34846"/>
    <w:rsid w:val="00A42115"/>
    <w:rsid w:val="00A434C9"/>
    <w:rsid w:val="00A45A5D"/>
    <w:rsid w:val="00A55F0B"/>
    <w:rsid w:val="00A631BE"/>
    <w:rsid w:val="00A65E0E"/>
    <w:rsid w:val="00A7524C"/>
    <w:rsid w:val="00A95C9C"/>
    <w:rsid w:val="00AA6D76"/>
    <w:rsid w:val="00AA7DAB"/>
    <w:rsid w:val="00AB4CC0"/>
    <w:rsid w:val="00AD1597"/>
    <w:rsid w:val="00AD3EEC"/>
    <w:rsid w:val="00AD50E9"/>
    <w:rsid w:val="00AE275A"/>
    <w:rsid w:val="00AF1C31"/>
    <w:rsid w:val="00AF323B"/>
    <w:rsid w:val="00B01D80"/>
    <w:rsid w:val="00B05552"/>
    <w:rsid w:val="00B06E00"/>
    <w:rsid w:val="00B10EA6"/>
    <w:rsid w:val="00B142A9"/>
    <w:rsid w:val="00B17A29"/>
    <w:rsid w:val="00B265EF"/>
    <w:rsid w:val="00B33B93"/>
    <w:rsid w:val="00B344C8"/>
    <w:rsid w:val="00B369B4"/>
    <w:rsid w:val="00B473D1"/>
    <w:rsid w:val="00B62F9D"/>
    <w:rsid w:val="00B97AAF"/>
    <w:rsid w:val="00BA59D0"/>
    <w:rsid w:val="00BB252E"/>
    <w:rsid w:val="00BB5235"/>
    <w:rsid w:val="00BB5E94"/>
    <w:rsid w:val="00BC1C9F"/>
    <w:rsid w:val="00BC2568"/>
    <w:rsid w:val="00BC2FB9"/>
    <w:rsid w:val="00BD3B7F"/>
    <w:rsid w:val="00BD410D"/>
    <w:rsid w:val="00BE750D"/>
    <w:rsid w:val="00BF4C11"/>
    <w:rsid w:val="00BF7455"/>
    <w:rsid w:val="00C004B8"/>
    <w:rsid w:val="00C068A9"/>
    <w:rsid w:val="00C120E1"/>
    <w:rsid w:val="00C17A2F"/>
    <w:rsid w:val="00C24986"/>
    <w:rsid w:val="00C26B5B"/>
    <w:rsid w:val="00C34A6B"/>
    <w:rsid w:val="00C423CA"/>
    <w:rsid w:val="00C47378"/>
    <w:rsid w:val="00C50528"/>
    <w:rsid w:val="00C52A61"/>
    <w:rsid w:val="00C54DAE"/>
    <w:rsid w:val="00C628D7"/>
    <w:rsid w:val="00C63F72"/>
    <w:rsid w:val="00C70923"/>
    <w:rsid w:val="00C801AC"/>
    <w:rsid w:val="00C810EF"/>
    <w:rsid w:val="00C9054F"/>
    <w:rsid w:val="00C90A5C"/>
    <w:rsid w:val="00CA010E"/>
    <w:rsid w:val="00CB251B"/>
    <w:rsid w:val="00CB37DD"/>
    <w:rsid w:val="00CC0D99"/>
    <w:rsid w:val="00CC20FF"/>
    <w:rsid w:val="00CD4DE8"/>
    <w:rsid w:val="00CD4EB0"/>
    <w:rsid w:val="00CD7AEC"/>
    <w:rsid w:val="00CE27A0"/>
    <w:rsid w:val="00CF64A4"/>
    <w:rsid w:val="00D03024"/>
    <w:rsid w:val="00D10B1F"/>
    <w:rsid w:val="00D17B97"/>
    <w:rsid w:val="00D2079F"/>
    <w:rsid w:val="00D259E1"/>
    <w:rsid w:val="00D270DE"/>
    <w:rsid w:val="00D40520"/>
    <w:rsid w:val="00D46ABA"/>
    <w:rsid w:val="00D5242F"/>
    <w:rsid w:val="00D605B6"/>
    <w:rsid w:val="00D7027C"/>
    <w:rsid w:val="00D71422"/>
    <w:rsid w:val="00D729FE"/>
    <w:rsid w:val="00D72B9A"/>
    <w:rsid w:val="00D7504F"/>
    <w:rsid w:val="00D77169"/>
    <w:rsid w:val="00D82D72"/>
    <w:rsid w:val="00D86707"/>
    <w:rsid w:val="00D927C4"/>
    <w:rsid w:val="00D94926"/>
    <w:rsid w:val="00D963B1"/>
    <w:rsid w:val="00D96E76"/>
    <w:rsid w:val="00DA63B4"/>
    <w:rsid w:val="00DB0F31"/>
    <w:rsid w:val="00DD3FC3"/>
    <w:rsid w:val="00DE0F4E"/>
    <w:rsid w:val="00DE34F5"/>
    <w:rsid w:val="00DE37D9"/>
    <w:rsid w:val="00DF3313"/>
    <w:rsid w:val="00E013EA"/>
    <w:rsid w:val="00E01777"/>
    <w:rsid w:val="00E02712"/>
    <w:rsid w:val="00E032B4"/>
    <w:rsid w:val="00E056BC"/>
    <w:rsid w:val="00E11B60"/>
    <w:rsid w:val="00E12756"/>
    <w:rsid w:val="00E228B9"/>
    <w:rsid w:val="00E2292A"/>
    <w:rsid w:val="00E359B1"/>
    <w:rsid w:val="00E522E8"/>
    <w:rsid w:val="00E53134"/>
    <w:rsid w:val="00E54B34"/>
    <w:rsid w:val="00E626C7"/>
    <w:rsid w:val="00E64886"/>
    <w:rsid w:val="00E65AF4"/>
    <w:rsid w:val="00E7069C"/>
    <w:rsid w:val="00E81A22"/>
    <w:rsid w:val="00E8499E"/>
    <w:rsid w:val="00E91478"/>
    <w:rsid w:val="00EA1804"/>
    <w:rsid w:val="00EA7B95"/>
    <w:rsid w:val="00EB097F"/>
    <w:rsid w:val="00EB0F46"/>
    <w:rsid w:val="00EB2B28"/>
    <w:rsid w:val="00EC3AC1"/>
    <w:rsid w:val="00EC4B7F"/>
    <w:rsid w:val="00EF060D"/>
    <w:rsid w:val="00EF322F"/>
    <w:rsid w:val="00F005E1"/>
    <w:rsid w:val="00F03B14"/>
    <w:rsid w:val="00F07349"/>
    <w:rsid w:val="00F07A7E"/>
    <w:rsid w:val="00F13C98"/>
    <w:rsid w:val="00F14388"/>
    <w:rsid w:val="00F33A95"/>
    <w:rsid w:val="00F35214"/>
    <w:rsid w:val="00F70C3B"/>
    <w:rsid w:val="00F71BF1"/>
    <w:rsid w:val="00F71F5C"/>
    <w:rsid w:val="00F819D5"/>
    <w:rsid w:val="00F81FFF"/>
    <w:rsid w:val="00F8461F"/>
    <w:rsid w:val="00F86F90"/>
    <w:rsid w:val="00F87FFA"/>
    <w:rsid w:val="00FA226E"/>
    <w:rsid w:val="00FA51C6"/>
    <w:rsid w:val="00FA7D67"/>
    <w:rsid w:val="00FC2FA9"/>
    <w:rsid w:val="00FC3A2D"/>
    <w:rsid w:val="00FD0B08"/>
    <w:rsid w:val="00FD1FFB"/>
    <w:rsid w:val="00FD5E42"/>
    <w:rsid w:val="00FD7EB4"/>
    <w:rsid w:val="00FE010B"/>
    <w:rsid w:val="00FE56A0"/>
    <w:rsid w:val="00FF2F83"/>
    <w:rsid w:val="00FF3CC3"/>
    <w:rsid w:val="00FF436E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A99A8"/>
  <w15:docId w15:val="{1EB35FAF-67D8-4441-B1E5-5536910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C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04C55"/>
    <w:pPr>
      <w:keepNext/>
      <w:pBdr>
        <w:bottom w:val="single" w:sz="8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4C55"/>
    <w:pPr>
      <w:keepNext/>
      <w:pBdr>
        <w:bottom w:val="single" w:sz="8" w:space="1" w:color="auto"/>
      </w:pBd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C55"/>
    <w:pPr>
      <w:jc w:val="center"/>
    </w:pPr>
    <w:rPr>
      <w:sz w:val="40"/>
    </w:rPr>
  </w:style>
  <w:style w:type="character" w:styleId="Hyperlink">
    <w:name w:val="Hyperlink"/>
    <w:basedOn w:val="DefaultParagraphFont"/>
    <w:rsid w:val="00604C55"/>
    <w:rPr>
      <w:color w:val="0000FF"/>
      <w:u w:val="single"/>
    </w:rPr>
  </w:style>
  <w:style w:type="paragraph" w:styleId="BodyTextIndent">
    <w:name w:val="Body Text Indent"/>
    <w:basedOn w:val="Normal"/>
    <w:rsid w:val="00604C55"/>
    <w:pPr>
      <w:ind w:left="1290"/>
    </w:pPr>
  </w:style>
  <w:style w:type="character" w:customStyle="1" w:styleId="bodytext1">
    <w:name w:val="bodytext1"/>
    <w:basedOn w:val="DefaultParagraphFont"/>
    <w:rsid w:val="00151771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F2BodyText">
    <w:name w:val="F2 Body Text"/>
    <w:rsid w:val="009A0C87"/>
    <w:pPr>
      <w:spacing w:before="196" w:after="72"/>
      <w:jc w:val="both"/>
    </w:pPr>
    <w:rPr>
      <w:color w:val="000000"/>
      <w:sz w:val="24"/>
    </w:rPr>
  </w:style>
  <w:style w:type="paragraph" w:styleId="BalloonText">
    <w:name w:val="Balloon Text"/>
    <w:basedOn w:val="Normal"/>
    <w:semiHidden/>
    <w:rsid w:val="00770267"/>
    <w:rPr>
      <w:rFonts w:ascii="Tahoma" w:hAnsi="Tahoma"/>
      <w:sz w:val="16"/>
      <w:szCs w:val="16"/>
    </w:rPr>
  </w:style>
  <w:style w:type="paragraph" w:styleId="Header">
    <w:name w:val="header"/>
    <w:basedOn w:val="Normal"/>
    <w:rsid w:val="00B2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E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E47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6C8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120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illmichael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1591-2270-40A1-A743-77C09773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73 Venneit Close</vt:lpstr>
    </vt:vector>
  </TitlesOfParts>
  <Company>University of Oxford</Company>
  <LinksUpToDate>false</LinksUpToDate>
  <CharactersWithSpaces>7218</CharactersWithSpaces>
  <SharedDoc>false</SharedDoc>
  <HLinks>
    <vt:vector size="6" baseType="variant">
      <vt:variant>
        <vt:i4>196658</vt:i4>
      </vt:variant>
      <vt:variant>
        <vt:i4>0</vt:i4>
      </vt:variant>
      <vt:variant>
        <vt:i4>0</vt:i4>
      </vt:variant>
      <vt:variant>
        <vt:i4>5</vt:i4>
      </vt:variant>
      <vt:variant>
        <vt:lpwstr>mailto:estillmichael@hotmail.com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 Venneit Close</dc:title>
  <dc:creator>said0317</dc:creator>
  <cp:lastModifiedBy>Michael Estill</cp:lastModifiedBy>
  <cp:revision>16</cp:revision>
  <cp:lastPrinted>2006-02-14T09:02:00Z</cp:lastPrinted>
  <dcterms:created xsi:type="dcterms:W3CDTF">2018-01-07T15:55:00Z</dcterms:created>
  <dcterms:modified xsi:type="dcterms:W3CDTF">2018-01-07T16:56:00Z</dcterms:modified>
</cp:coreProperties>
</file>