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A094C" w14:textId="77777777" w:rsidR="0018666B" w:rsidRPr="00BE58EC" w:rsidRDefault="3E8C9017" w:rsidP="3E8C9017">
      <w:pPr>
        <w:pStyle w:val="Default"/>
        <w:spacing w:after="20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ENGLISH LACROSSE ASSOCIATION Ltd.</w:t>
      </w:r>
    </w:p>
    <w:p w14:paraId="519385F8" w14:textId="19F0B0CA" w:rsidR="009B2EBA" w:rsidRPr="0000642A" w:rsidRDefault="009B2EBA" w:rsidP="009B2EBA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Hlk526921591"/>
      <w:r w:rsidRPr="0000642A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Minutes of the English Lacrosse Association </w:t>
      </w:r>
      <w:r w:rsidR="003D085D" w:rsidRPr="0000642A">
        <w:rPr>
          <w:rFonts w:asciiTheme="minorHAnsi" w:eastAsiaTheme="minorEastAsia" w:hAnsiTheme="minorHAnsi" w:cstheme="minorHAnsi"/>
          <w:color w:val="auto"/>
          <w:sz w:val="20"/>
          <w:szCs w:val="20"/>
        </w:rPr>
        <w:t>Ltd. Board</w:t>
      </w:r>
      <w:r w:rsidRPr="0000642A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held </w:t>
      </w:r>
      <w:r w:rsidR="005D2027">
        <w:rPr>
          <w:rFonts w:asciiTheme="minorHAnsi" w:eastAsiaTheme="minorEastAsia" w:hAnsiTheme="minorHAnsi" w:cstheme="minorHAnsi"/>
          <w:color w:val="auto"/>
          <w:sz w:val="20"/>
          <w:szCs w:val="20"/>
        </w:rPr>
        <w:t>3</w:t>
      </w:r>
      <w:r w:rsidR="008D3F51" w:rsidRPr="0000642A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pm </w:t>
      </w:r>
      <w:r w:rsidRPr="0000642A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on </w:t>
      </w:r>
      <w:r w:rsidR="005938FB">
        <w:rPr>
          <w:rFonts w:asciiTheme="minorHAnsi" w:eastAsiaTheme="minorEastAsia" w:hAnsiTheme="minorHAnsi" w:cstheme="minorHAnsi"/>
          <w:color w:val="auto"/>
          <w:sz w:val="20"/>
          <w:szCs w:val="20"/>
        </w:rPr>
        <w:t>2</w:t>
      </w:r>
      <w:r w:rsidR="00BD2D92" w:rsidRPr="0000642A">
        <w:rPr>
          <w:rFonts w:asciiTheme="minorHAnsi" w:eastAsiaTheme="minorEastAsia" w:hAnsiTheme="minorHAnsi" w:cstheme="minorHAnsi"/>
          <w:color w:val="auto"/>
          <w:sz w:val="20"/>
          <w:szCs w:val="20"/>
        </w:rPr>
        <w:t>2</w:t>
      </w:r>
      <w:r w:rsidR="00BD2D92" w:rsidRPr="0000642A">
        <w:rPr>
          <w:rFonts w:asciiTheme="minorHAnsi" w:eastAsiaTheme="minorEastAsia" w:hAnsiTheme="minorHAnsi" w:cstheme="minorHAnsi"/>
          <w:color w:val="auto"/>
          <w:sz w:val="20"/>
          <w:szCs w:val="20"/>
          <w:vertAlign w:val="superscript"/>
        </w:rPr>
        <w:t>nd</w:t>
      </w:r>
      <w:r w:rsidR="00BD2D92" w:rsidRPr="0000642A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5D2027">
        <w:rPr>
          <w:rFonts w:asciiTheme="minorHAnsi" w:eastAsiaTheme="minorEastAsia" w:hAnsiTheme="minorHAnsi" w:cstheme="minorHAnsi"/>
          <w:color w:val="auto"/>
          <w:sz w:val="20"/>
          <w:szCs w:val="20"/>
        </w:rPr>
        <w:t>Tuesday 3</w:t>
      </w:r>
      <w:r w:rsidR="005D2027" w:rsidRPr="005D2027">
        <w:rPr>
          <w:rFonts w:asciiTheme="minorHAnsi" w:eastAsiaTheme="minorEastAsia" w:hAnsiTheme="minorHAnsi" w:cstheme="minorHAnsi"/>
          <w:color w:val="auto"/>
          <w:sz w:val="20"/>
          <w:szCs w:val="20"/>
          <w:vertAlign w:val="superscript"/>
        </w:rPr>
        <w:t>rd</w:t>
      </w:r>
      <w:r w:rsidR="005D2027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May</w:t>
      </w:r>
      <w:r w:rsidR="005A0958" w:rsidRPr="0000642A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202</w:t>
      </w:r>
      <w:r w:rsidR="005938FB">
        <w:rPr>
          <w:rFonts w:asciiTheme="minorHAnsi" w:eastAsiaTheme="minorEastAsia" w:hAnsiTheme="minorHAnsi" w:cstheme="minorHAnsi"/>
          <w:color w:val="auto"/>
          <w:sz w:val="20"/>
          <w:szCs w:val="20"/>
        </w:rPr>
        <w:t>2</w:t>
      </w:r>
      <w:r w:rsidR="003E05CF" w:rsidRPr="0000642A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5D2027">
        <w:rPr>
          <w:rFonts w:asciiTheme="minorHAnsi" w:eastAsiaTheme="minorEastAsia" w:hAnsiTheme="minorHAnsi" w:cstheme="minorHAnsi"/>
          <w:color w:val="auto"/>
          <w:sz w:val="20"/>
          <w:szCs w:val="20"/>
        </w:rPr>
        <w:t>Pullman Hotel, Euston</w:t>
      </w:r>
      <w:r w:rsidR="00DF68AB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London and </w:t>
      </w:r>
      <w:r w:rsidR="003E05CF" w:rsidRPr="0000642A">
        <w:rPr>
          <w:rFonts w:asciiTheme="minorHAnsi" w:eastAsiaTheme="minorEastAsia" w:hAnsiTheme="minorHAnsi" w:cstheme="minorHAnsi"/>
          <w:color w:val="auto"/>
          <w:sz w:val="20"/>
          <w:szCs w:val="20"/>
        </w:rPr>
        <w:t>via T</w:t>
      </w:r>
      <w:r w:rsidR="00DD564D" w:rsidRPr="0000642A">
        <w:rPr>
          <w:rFonts w:asciiTheme="minorHAnsi" w:eastAsiaTheme="minorEastAsia" w:hAnsiTheme="minorHAnsi" w:cstheme="minorHAnsi"/>
          <w:color w:val="auto"/>
          <w:sz w:val="20"/>
          <w:szCs w:val="20"/>
        </w:rPr>
        <w:t>EAMS</w:t>
      </w:r>
      <w:r w:rsidR="006013B9" w:rsidRPr="0000642A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eastAsia="en-GB"/>
        </w:rPr>
        <w:t xml:space="preserve"> </w:t>
      </w:r>
      <w:r w:rsidR="00AB45AE" w:rsidRPr="0000642A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eastAsia="en-GB"/>
        </w:rPr>
        <w:t>c</w:t>
      </w:r>
      <w:r w:rsidR="006013B9" w:rsidRPr="0000642A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eastAsia="en-GB"/>
        </w:rPr>
        <w:t xml:space="preserve">onference call. </w:t>
      </w:r>
    </w:p>
    <w:p w14:paraId="2387615F" w14:textId="53F9549C" w:rsidR="009B2EBA" w:rsidRPr="0000642A" w:rsidRDefault="009B2EBA" w:rsidP="009B2EBA">
      <w:pPr>
        <w:pStyle w:val="Default"/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Present: </w:t>
      </w:r>
      <w:r w:rsidR="006013B9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Hannah Bowe (</w:t>
      </w:r>
      <w:r w:rsidR="00D51B1F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HB) </w:t>
      </w:r>
      <w:r w:rsidR="006013B9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Chair</w:t>
      </w:r>
      <w:r w:rsidR="009A6A1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Mark Coups (MC) CEO, </w:t>
      </w:r>
      <w:r w:rsidR="00F95840">
        <w:rPr>
          <w:rFonts w:asciiTheme="minorHAnsi" w:eastAsiaTheme="minorEastAsia" w:hAnsiTheme="minorHAnsi" w:cstheme="minorHAnsi"/>
          <w:color w:val="auto"/>
          <w:sz w:val="20"/>
          <w:szCs w:val="20"/>
        </w:rPr>
        <w:t>Jane McCarthy</w:t>
      </w:r>
      <w:r w:rsidR="00451771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(JM)</w:t>
      </w:r>
      <w:r w:rsidR="00F95840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</w:t>
      </w:r>
      <w:r w:rsidR="0000642A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Nikki De Kretser (NK), Michael Estill (ME), Gavin Devine </w:t>
      </w:r>
      <w:r w:rsidR="00DF68AB">
        <w:rPr>
          <w:rFonts w:asciiTheme="minorHAnsi" w:eastAsiaTheme="minorEastAsia" w:hAnsiTheme="minorHAnsi" w:cstheme="minorHAnsi"/>
          <w:color w:val="auto"/>
          <w:sz w:val="20"/>
          <w:szCs w:val="20"/>
        </w:rPr>
        <w:t>vi</w:t>
      </w:r>
      <w:r w:rsidR="00F77133">
        <w:rPr>
          <w:rFonts w:asciiTheme="minorHAnsi" w:eastAsiaTheme="minorEastAsia" w:hAnsiTheme="minorHAnsi" w:cstheme="minorHAnsi"/>
          <w:color w:val="auto"/>
          <w:sz w:val="20"/>
          <w:szCs w:val="20"/>
        </w:rPr>
        <w:t>a</w:t>
      </w:r>
      <w:r w:rsidR="00DF68AB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TEAMs </w:t>
      </w:r>
      <w:r w:rsidR="0000642A">
        <w:rPr>
          <w:rFonts w:asciiTheme="minorHAnsi" w:eastAsiaTheme="minorEastAsia" w:hAnsiTheme="minorHAnsi" w:cstheme="minorHAnsi"/>
          <w:color w:val="auto"/>
          <w:sz w:val="20"/>
          <w:szCs w:val="20"/>
        </w:rPr>
        <w:t>(GD)</w:t>
      </w:r>
      <w:r w:rsidR="0000642A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, </w:t>
      </w:r>
      <w:r w:rsidR="00966D85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Tim Hunt (TH), </w:t>
      </w:r>
      <w:r w:rsidR="00EF13B3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Mark Jeffreys (MJ) </w:t>
      </w:r>
      <w:r w:rsidR="003928ED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observer, 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Neil Edgar (NE) Ex-Officio</w:t>
      </w:r>
      <w:r w:rsidR="00F74153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, </w:t>
      </w:r>
      <w:r w:rsidR="00FD463A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and 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Paul Coups (PC) Ex-Officio</w:t>
      </w:r>
      <w:r w:rsidR="00130C63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(minutes)</w:t>
      </w:r>
      <w:r w:rsidR="00A55F74">
        <w:rPr>
          <w:rFonts w:asciiTheme="minorHAnsi" w:eastAsiaTheme="minorEastAsia" w:hAnsiTheme="minorHAnsi" w:cstheme="minorHAnsi"/>
          <w:color w:val="auto"/>
          <w:sz w:val="20"/>
          <w:szCs w:val="20"/>
        </w:rPr>
        <w:t>.</w:t>
      </w:r>
    </w:p>
    <w:p w14:paraId="59E6E92D" w14:textId="4224C31C" w:rsidR="007230AA" w:rsidRPr="00700463" w:rsidRDefault="00B6529B" w:rsidP="00700463">
      <w:pPr>
        <w:pStyle w:val="ListParagraph"/>
        <w:numPr>
          <w:ilvl w:val="0"/>
          <w:numId w:val="32"/>
        </w:numPr>
        <w:rPr>
          <w:rFonts w:eastAsia="Tahoma" w:cstheme="minorHAnsi"/>
          <w:b/>
          <w:bCs/>
          <w:sz w:val="20"/>
          <w:szCs w:val="20"/>
        </w:rPr>
      </w:pPr>
      <w:r w:rsidRPr="00700463">
        <w:rPr>
          <w:rFonts w:eastAsia="Tahoma" w:cstheme="minorHAnsi"/>
          <w:b/>
          <w:bCs/>
          <w:sz w:val="20"/>
          <w:szCs w:val="20"/>
        </w:rPr>
        <w:t>Board Appointment</w:t>
      </w:r>
    </w:p>
    <w:p w14:paraId="3872A205" w14:textId="701EA787" w:rsidR="00034CE9" w:rsidRPr="00A27D07" w:rsidRDefault="00034CE9" w:rsidP="00B6529B">
      <w:r w:rsidRPr="00A27D07">
        <w:rPr>
          <w:rFonts w:eastAsia="Tahoma" w:cstheme="minorHAnsi"/>
          <w:sz w:val="20"/>
          <w:szCs w:val="20"/>
        </w:rPr>
        <w:t xml:space="preserve">HB </w:t>
      </w:r>
      <w:r w:rsidR="003928ED">
        <w:rPr>
          <w:rFonts w:eastAsia="Tahoma" w:cstheme="minorHAnsi"/>
          <w:sz w:val="20"/>
          <w:szCs w:val="20"/>
        </w:rPr>
        <w:t>reviewed</w:t>
      </w:r>
      <w:r w:rsidRPr="00A27D07">
        <w:rPr>
          <w:rFonts w:eastAsia="Tahoma" w:cstheme="minorHAnsi"/>
          <w:sz w:val="20"/>
          <w:szCs w:val="20"/>
        </w:rPr>
        <w:t xml:space="preserve"> the board </w:t>
      </w:r>
      <w:r w:rsidR="00373D26">
        <w:rPr>
          <w:rFonts w:eastAsia="Tahoma" w:cstheme="minorHAnsi"/>
          <w:sz w:val="20"/>
          <w:szCs w:val="20"/>
        </w:rPr>
        <w:t>succession plan for</w:t>
      </w:r>
      <w:r w:rsidRPr="00A27D07">
        <w:rPr>
          <w:rFonts w:eastAsia="Tahoma" w:cstheme="minorHAnsi"/>
          <w:sz w:val="20"/>
          <w:szCs w:val="20"/>
        </w:rPr>
        <w:t xml:space="preserve"> JN </w:t>
      </w:r>
      <w:r w:rsidR="00E710B5">
        <w:rPr>
          <w:rFonts w:eastAsia="Tahoma" w:cstheme="minorHAnsi"/>
          <w:sz w:val="20"/>
          <w:szCs w:val="20"/>
        </w:rPr>
        <w:t xml:space="preserve">completing his Term of Office and welcomed </w:t>
      </w:r>
      <w:r w:rsidRPr="00A27D07">
        <w:rPr>
          <w:rFonts w:eastAsia="Tahoma" w:cstheme="minorHAnsi"/>
          <w:sz w:val="20"/>
          <w:szCs w:val="20"/>
        </w:rPr>
        <w:t xml:space="preserve">Mark Jeffreys </w:t>
      </w:r>
      <w:r w:rsidR="00E710B5">
        <w:rPr>
          <w:rFonts w:eastAsia="Tahoma" w:cstheme="minorHAnsi"/>
          <w:sz w:val="20"/>
          <w:szCs w:val="20"/>
        </w:rPr>
        <w:t>as an observer</w:t>
      </w:r>
      <w:r w:rsidR="00DD1E4F">
        <w:rPr>
          <w:rFonts w:eastAsia="Tahoma" w:cstheme="minorHAnsi"/>
          <w:sz w:val="20"/>
          <w:szCs w:val="20"/>
        </w:rPr>
        <w:t xml:space="preserve"> before taking up his INED position.</w:t>
      </w:r>
    </w:p>
    <w:p w14:paraId="1AA59DEE" w14:textId="272BF878" w:rsidR="008452D1" w:rsidRPr="00BE58EC" w:rsidRDefault="3E8C9017" w:rsidP="3E8C9017">
      <w:pPr>
        <w:pStyle w:val="ListParagraph"/>
        <w:ind w:left="0"/>
        <w:rPr>
          <w:rFonts w:eastAsia="Tahoma" w:cstheme="minorHAnsi"/>
          <w:b/>
          <w:bCs/>
          <w:sz w:val="20"/>
          <w:szCs w:val="20"/>
        </w:rPr>
      </w:pPr>
      <w:r w:rsidRPr="00BE58EC">
        <w:rPr>
          <w:rFonts w:eastAsia="Tahoma" w:cstheme="minorHAnsi"/>
          <w:b/>
          <w:bCs/>
          <w:sz w:val="20"/>
          <w:szCs w:val="20"/>
        </w:rPr>
        <w:t>Section 1</w:t>
      </w:r>
      <w:r w:rsidR="00ED6C79">
        <w:rPr>
          <w:rFonts w:eastAsia="Tahoma" w:cstheme="minorHAnsi"/>
          <w:b/>
          <w:bCs/>
          <w:sz w:val="20"/>
          <w:szCs w:val="20"/>
        </w:rPr>
        <w:t>:</w:t>
      </w:r>
      <w:r w:rsidRPr="00BE58EC">
        <w:rPr>
          <w:rFonts w:eastAsia="Tahoma" w:cstheme="minorHAnsi"/>
          <w:b/>
          <w:bCs/>
          <w:sz w:val="20"/>
          <w:szCs w:val="20"/>
        </w:rPr>
        <w:t xml:space="preserve"> </w:t>
      </w:r>
      <w:r w:rsidR="000A1F2E" w:rsidRPr="00BE58EC">
        <w:rPr>
          <w:rFonts w:eastAsia="Tahoma" w:cstheme="minorHAnsi"/>
          <w:b/>
          <w:bCs/>
          <w:sz w:val="20"/>
          <w:szCs w:val="20"/>
        </w:rPr>
        <w:t xml:space="preserve">Routine </w:t>
      </w:r>
      <w:r w:rsidRPr="00BE58EC">
        <w:rPr>
          <w:rFonts w:eastAsia="Tahoma" w:cstheme="minorHAnsi"/>
          <w:b/>
          <w:bCs/>
          <w:sz w:val="20"/>
          <w:szCs w:val="20"/>
        </w:rPr>
        <w:t xml:space="preserve">Business </w:t>
      </w:r>
      <w:r w:rsidR="00CA7453" w:rsidRPr="00BE58EC">
        <w:rPr>
          <w:rFonts w:eastAsia="Tahoma" w:cstheme="minorHAnsi"/>
          <w:b/>
          <w:bCs/>
          <w:sz w:val="20"/>
          <w:szCs w:val="20"/>
        </w:rPr>
        <w:t>Matters</w:t>
      </w:r>
    </w:p>
    <w:p w14:paraId="5EA87612" w14:textId="7EE26CEC" w:rsidR="00A57BB6" w:rsidRPr="0000642A" w:rsidRDefault="3E8C9017" w:rsidP="00700463">
      <w:pPr>
        <w:pStyle w:val="Default"/>
        <w:numPr>
          <w:ilvl w:val="0"/>
          <w:numId w:val="32"/>
        </w:numPr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Apologies for Absence</w:t>
      </w:r>
    </w:p>
    <w:p w14:paraId="29607D02" w14:textId="48628738" w:rsidR="0000642A" w:rsidRPr="0050493C" w:rsidRDefault="00DF68AB" w:rsidP="0000642A">
      <w:pPr>
        <w:pStyle w:val="Default"/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Will Evans (WE), John Neal (JN)</w:t>
      </w:r>
      <w:r w:rsidR="00787877">
        <w:rPr>
          <w:rFonts w:asciiTheme="minorHAnsi" w:eastAsiaTheme="minorEastAsia" w:hAnsiTheme="minorHAnsi" w:cstheme="minorHAnsi"/>
          <w:color w:val="auto"/>
          <w:sz w:val="20"/>
          <w:szCs w:val="20"/>
        </w:rPr>
        <w:t>,</w:t>
      </w: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Jill Giddins (JG), Prashant Jobanputra (JP), </w:t>
      </w:r>
      <w:r w:rsidR="00B96396">
        <w:rPr>
          <w:rFonts w:asciiTheme="minorHAnsi" w:eastAsiaTheme="minorEastAsia" w:hAnsiTheme="minorHAnsi" w:cstheme="minorHAnsi"/>
          <w:color w:val="auto"/>
          <w:sz w:val="20"/>
          <w:szCs w:val="20"/>
        </w:rPr>
        <w:t>Susan Gordon</w:t>
      </w:r>
      <w:r w:rsidR="0043453A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(SG)</w:t>
      </w:r>
      <w:r w:rsidR="00B96396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00642A">
        <w:rPr>
          <w:rFonts w:asciiTheme="minorHAnsi" w:eastAsiaTheme="minorEastAsia" w:hAnsiTheme="minorHAnsi" w:cstheme="minorHAnsi"/>
          <w:color w:val="auto"/>
          <w:sz w:val="20"/>
          <w:szCs w:val="20"/>
        </w:rPr>
        <w:t>Natasha Dangerfield (ND) President</w:t>
      </w:r>
    </w:p>
    <w:bookmarkEnd w:id="0"/>
    <w:p w14:paraId="7CAC1D39" w14:textId="4FF2644D" w:rsidR="0018666B" w:rsidRPr="00BE58EC" w:rsidRDefault="3E8C9017" w:rsidP="00700463">
      <w:pPr>
        <w:pStyle w:val="Default"/>
        <w:numPr>
          <w:ilvl w:val="0"/>
          <w:numId w:val="32"/>
        </w:numPr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 xml:space="preserve">Conflict of Interest Declarations </w:t>
      </w:r>
    </w:p>
    <w:p w14:paraId="642A214D" w14:textId="6FA5D829" w:rsidR="00D459D8" w:rsidRPr="00D459D8" w:rsidRDefault="00700463" w:rsidP="00D459D8">
      <w:pPr>
        <w:pStyle w:val="Default"/>
        <w:spacing w:after="200"/>
        <w:ind w:left="720"/>
        <w:rPr>
          <w:rFonts w:cstheme="minorHAnsi"/>
          <w:b/>
          <w:bCs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N</w:t>
      </w:r>
      <w:r w:rsidR="005F779B">
        <w:rPr>
          <w:rFonts w:asciiTheme="minorHAnsi" w:eastAsiaTheme="minorEastAsia" w:hAnsiTheme="minorHAnsi" w:cstheme="minorHAnsi"/>
          <w:color w:val="auto"/>
          <w:sz w:val="20"/>
          <w:szCs w:val="20"/>
        </w:rPr>
        <w:t>one declare</w:t>
      </w:r>
      <w:r w:rsidR="00787877">
        <w:rPr>
          <w:rFonts w:asciiTheme="minorHAnsi" w:eastAsiaTheme="minorEastAsia" w:hAnsiTheme="minorHAnsi" w:cstheme="minorHAnsi"/>
          <w:color w:val="auto"/>
          <w:sz w:val="20"/>
          <w:szCs w:val="20"/>
        </w:rPr>
        <w:t>d</w:t>
      </w:r>
      <w:r w:rsidR="005F779B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. </w:t>
      </w:r>
    </w:p>
    <w:p w14:paraId="3A27B91E" w14:textId="5F6C98AD" w:rsidR="004B4B40" w:rsidRPr="00BE58EC" w:rsidRDefault="004B4B40" w:rsidP="00D459D8">
      <w:pPr>
        <w:pStyle w:val="Default"/>
        <w:numPr>
          <w:ilvl w:val="0"/>
          <w:numId w:val="32"/>
        </w:numPr>
        <w:spacing w:after="200"/>
        <w:rPr>
          <w:rFonts w:cstheme="minorHAnsi"/>
          <w:b/>
          <w:bCs/>
          <w:sz w:val="20"/>
          <w:szCs w:val="20"/>
        </w:rPr>
      </w:pPr>
      <w:r w:rsidRPr="00BE58EC">
        <w:rPr>
          <w:rFonts w:cstheme="minorHAnsi"/>
          <w:b/>
          <w:bCs/>
          <w:sz w:val="20"/>
          <w:szCs w:val="20"/>
        </w:rPr>
        <w:t>Minutes of the Last Meeting</w:t>
      </w:r>
    </w:p>
    <w:p w14:paraId="20F59622" w14:textId="77777777" w:rsidR="004B4B40" w:rsidRPr="00BE58EC" w:rsidRDefault="004B4B40" w:rsidP="004B4B4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en-US"/>
        </w:rPr>
      </w:pPr>
    </w:p>
    <w:p w14:paraId="088D4EDA" w14:textId="129CF468" w:rsidR="004B4B40" w:rsidRDefault="00D459D8" w:rsidP="00AB1783">
      <w:pPr>
        <w:tabs>
          <w:tab w:val="left" w:pos="795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en-US"/>
        </w:rPr>
      </w:pPr>
      <w:r>
        <w:rPr>
          <w:rFonts w:cstheme="minorHAnsi"/>
          <w:sz w:val="20"/>
          <w:szCs w:val="20"/>
          <w:lang w:eastAsia="en-US"/>
        </w:rPr>
        <w:t xml:space="preserve">PC highlighted he had received </w:t>
      </w:r>
      <w:r w:rsidR="00EF02DC">
        <w:rPr>
          <w:rFonts w:cstheme="minorHAnsi"/>
          <w:sz w:val="20"/>
          <w:szCs w:val="20"/>
          <w:lang w:eastAsia="en-US"/>
        </w:rPr>
        <w:t>an email from HB making 3 suggestions to the minutes</w:t>
      </w:r>
      <w:r w:rsidR="00020A86">
        <w:rPr>
          <w:rFonts w:cstheme="minorHAnsi"/>
          <w:sz w:val="20"/>
          <w:szCs w:val="20"/>
          <w:lang w:eastAsia="en-US"/>
        </w:rPr>
        <w:t xml:space="preserve">, confirming these were to </w:t>
      </w:r>
      <w:r w:rsidR="00C604FB">
        <w:rPr>
          <w:rFonts w:cstheme="minorHAnsi"/>
          <w:sz w:val="20"/>
          <w:szCs w:val="20"/>
          <w:lang w:eastAsia="en-US"/>
        </w:rPr>
        <w:t xml:space="preserve">do </w:t>
      </w:r>
      <w:r w:rsidR="00020A86">
        <w:rPr>
          <w:rFonts w:cstheme="minorHAnsi"/>
          <w:sz w:val="20"/>
          <w:szCs w:val="20"/>
          <w:lang w:eastAsia="en-US"/>
        </w:rPr>
        <w:t xml:space="preserve">with grammar and did not alter the </w:t>
      </w:r>
      <w:r w:rsidR="00080FDF">
        <w:rPr>
          <w:rFonts w:cstheme="minorHAnsi"/>
          <w:sz w:val="20"/>
          <w:szCs w:val="20"/>
          <w:lang w:eastAsia="en-US"/>
        </w:rPr>
        <w:t xml:space="preserve">points made. </w:t>
      </w:r>
      <w:r w:rsidR="00FC316A">
        <w:rPr>
          <w:rFonts w:cstheme="minorHAnsi"/>
          <w:sz w:val="20"/>
          <w:szCs w:val="20"/>
          <w:lang w:eastAsia="en-US"/>
        </w:rPr>
        <w:t>The m</w:t>
      </w:r>
      <w:r w:rsidR="00B03FCA">
        <w:rPr>
          <w:rFonts w:cstheme="minorHAnsi"/>
          <w:sz w:val="20"/>
          <w:szCs w:val="20"/>
          <w:lang w:eastAsia="en-US"/>
        </w:rPr>
        <w:t xml:space="preserve">inutes of the ELA Board Meeting </w:t>
      </w:r>
      <w:r>
        <w:rPr>
          <w:rFonts w:cstheme="minorHAnsi"/>
          <w:sz w:val="20"/>
          <w:szCs w:val="20"/>
          <w:lang w:eastAsia="en-US"/>
        </w:rPr>
        <w:t>22</w:t>
      </w:r>
      <w:r w:rsidRPr="00D459D8">
        <w:rPr>
          <w:rFonts w:cstheme="minorHAnsi"/>
          <w:sz w:val="20"/>
          <w:szCs w:val="20"/>
          <w:vertAlign w:val="superscript"/>
          <w:lang w:eastAsia="en-US"/>
        </w:rPr>
        <w:t>nd</w:t>
      </w:r>
      <w:r>
        <w:rPr>
          <w:rFonts w:cstheme="minorHAnsi"/>
          <w:sz w:val="20"/>
          <w:szCs w:val="20"/>
          <w:lang w:eastAsia="en-US"/>
        </w:rPr>
        <w:t xml:space="preserve"> February</w:t>
      </w:r>
      <w:r w:rsidR="00217167">
        <w:rPr>
          <w:rFonts w:cstheme="minorHAnsi"/>
          <w:sz w:val="20"/>
          <w:szCs w:val="20"/>
          <w:lang w:eastAsia="en-US"/>
        </w:rPr>
        <w:t xml:space="preserve"> </w:t>
      </w:r>
      <w:r w:rsidR="00E258E9" w:rsidRPr="00BE58EC">
        <w:rPr>
          <w:rFonts w:cstheme="minorHAnsi"/>
          <w:sz w:val="20"/>
          <w:szCs w:val="20"/>
          <w:lang w:eastAsia="en-US"/>
        </w:rPr>
        <w:t xml:space="preserve">were approved </w:t>
      </w:r>
      <w:r w:rsidR="000D75D2">
        <w:rPr>
          <w:rFonts w:cstheme="minorHAnsi"/>
          <w:sz w:val="20"/>
          <w:szCs w:val="20"/>
          <w:lang w:eastAsia="en-US"/>
        </w:rPr>
        <w:t>as a true record</w:t>
      </w:r>
      <w:r w:rsidR="008611AA">
        <w:rPr>
          <w:rFonts w:cstheme="minorHAnsi"/>
          <w:sz w:val="20"/>
          <w:szCs w:val="20"/>
          <w:lang w:eastAsia="en-US"/>
        </w:rPr>
        <w:t xml:space="preserve"> </w:t>
      </w:r>
      <w:r w:rsidR="00080FDF">
        <w:rPr>
          <w:rFonts w:cstheme="minorHAnsi"/>
          <w:sz w:val="20"/>
          <w:szCs w:val="20"/>
          <w:lang w:eastAsia="en-US"/>
        </w:rPr>
        <w:t xml:space="preserve">with outlined adjustments </w:t>
      </w:r>
      <w:r w:rsidR="008611AA">
        <w:rPr>
          <w:rFonts w:cstheme="minorHAnsi"/>
          <w:sz w:val="20"/>
          <w:szCs w:val="20"/>
          <w:lang w:eastAsia="en-US"/>
        </w:rPr>
        <w:t>(</w:t>
      </w:r>
      <w:r w:rsidR="00080FDF">
        <w:rPr>
          <w:rFonts w:cstheme="minorHAnsi"/>
          <w:sz w:val="20"/>
          <w:szCs w:val="20"/>
          <w:lang w:eastAsia="en-US"/>
        </w:rPr>
        <w:t>p</w:t>
      </w:r>
      <w:r w:rsidR="000929EA">
        <w:rPr>
          <w:rFonts w:cstheme="minorHAnsi"/>
          <w:sz w:val="20"/>
          <w:szCs w:val="20"/>
          <w:lang w:eastAsia="en-US"/>
        </w:rPr>
        <w:t xml:space="preserve">roposed </w:t>
      </w:r>
      <w:r w:rsidR="00CB259E">
        <w:rPr>
          <w:rFonts w:cstheme="minorHAnsi"/>
          <w:sz w:val="20"/>
          <w:szCs w:val="20"/>
          <w:lang w:eastAsia="en-US"/>
        </w:rPr>
        <w:t>NK</w:t>
      </w:r>
      <w:r w:rsidR="004548B4">
        <w:rPr>
          <w:rFonts w:cstheme="minorHAnsi"/>
          <w:sz w:val="20"/>
          <w:szCs w:val="20"/>
          <w:lang w:eastAsia="en-US"/>
        </w:rPr>
        <w:t>,</w:t>
      </w:r>
      <w:r w:rsidR="008611AA">
        <w:rPr>
          <w:rFonts w:cstheme="minorHAnsi"/>
          <w:sz w:val="20"/>
          <w:szCs w:val="20"/>
          <w:lang w:eastAsia="en-US"/>
        </w:rPr>
        <w:t xml:space="preserve"> seconded </w:t>
      </w:r>
      <w:r w:rsidR="00861D6D">
        <w:rPr>
          <w:rFonts w:cstheme="minorHAnsi"/>
          <w:sz w:val="20"/>
          <w:szCs w:val="20"/>
          <w:lang w:eastAsia="en-US"/>
        </w:rPr>
        <w:t>ME</w:t>
      </w:r>
      <w:r w:rsidR="008611AA">
        <w:rPr>
          <w:rFonts w:cstheme="minorHAnsi"/>
          <w:sz w:val="20"/>
          <w:szCs w:val="20"/>
          <w:lang w:eastAsia="en-US"/>
        </w:rPr>
        <w:t>)</w:t>
      </w:r>
      <w:r>
        <w:rPr>
          <w:rFonts w:cstheme="minorHAnsi"/>
          <w:sz w:val="20"/>
          <w:szCs w:val="20"/>
          <w:lang w:eastAsia="en-US"/>
        </w:rPr>
        <w:t>.</w:t>
      </w:r>
    </w:p>
    <w:p w14:paraId="3016B306" w14:textId="77777777" w:rsidR="004B4B40" w:rsidRPr="00BE58EC" w:rsidRDefault="004B4B40" w:rsidP="004B4B4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eastAsia="en-US"/>
        </w:rPr>
      </w:pPr>
    </w:p>
    <w:p w14:paraId="71DEBF00" w14:textId="4D1A567E" w:rsidR="008C2F64" w:rsidRPr="00A51E88" w:rsidRDefault="004B4B40" w:rsidP="00700463">
      <w:pPr>
        <w:pStyle w:val="Default"/>
        <w:numPr>
          <w:ilvl w:val="0"/>
          <w:numId w:val="32"/>
        </w:numPr>
        <w:spacing w:after="20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Matters Arising</w:t>
      </w:r>
      <w:r w:rsidR="00FB66B8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1B3C4B5E" w14:textId="6B001360" w:rsidR="004141E5" w:rsidRPr="00532112" w:rsidRDefault="00532112" w:rsidP="0053211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There were no matters arising.</w:t>
      </w:r>
    </w:p>
    <w:p w14:paraId="4C59C688" w14:textId="306D42B0" w:rsidR="004141E5" w:rsidRDefault="00532112" w:rsidP="00700463">
      <w:pPr>
        <w:pStyle w:val="ListParagraph"/>
        <w:numPr>
          <w:ilvl w:val="0"/>
          <w:numId w:val="32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CEO Report</w:t>
      </w:r>
      <w:r w:rsidR="00DE124E">
        <w:rPr>
          <w:rFonts w:cstheme="minorHAnsi"/>
          <w:b/>
          <w:bCs/>
          <w:sz w:val="20"/>
          <w:szCs w:val="20"/>
        </w:rPr>
        <w:t xml:space="preserve">, </w:t>
      </w:r>
      <w:r>
        <w:rPr>
          <w:rFonts w:cstheme="minorHAnsi"/>
          <w:b/>
          <w:bCs/>
          <w:sz w:val="20"/>
          <w:szCs w:val="20"/>
        </w:rPr>
        <w:t>Action Log</w:t>
      </w:r>
      <w:r w:rsidR="00DE124E">
        <w:rPr>
          <w:rFonts w:cstheme="minorHAnsi"/>
          <w:b/>
          <w:bCs/>
          <w:sz w:val="20"/>
          <w:szCs w:val="20"/>
        </w:rPr>
        <w:t xml:space="preserve"> and Score Card</w:t>
      </w:r>
    </w:p>
    <w:p w14:paraId="7C26C282" w14:textId="03CAF8F3" w:rsidR="000A3322" w:rsidRDefault="000A3322" w:rsidP="00CE3CF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HB invited </w:t>
      </w:r>
      <w:r w:rsidR="00532112">
        <w:rPr>
          <w:rFonts w:cstheme="minorHAnsi"/>
          <w:sz w:val="20"/>
          <w:szCs w:val="20"/>
        </w:rPr>
        <w:t>MC</w:t>
      </w:r>
      <w:r>
        <w:rPr>
          <w:rFonts w:cstheme="minorHAnsi"/>
          <w:sz w:val="20"/>
          <w:szCs w:val="20"/>
        </w:rPr>
        <w:t xml:space="preserve"> to provide an update on </w:t>
      </w:r>
      <w:r w:rsidR="00B722E6">
        <w:rPr>
          <w:rFonts w:cstheme="minorHAnsi"/>
          <w:sz w:val="20"/>
          <w:szCs w:val="20"/>
        </w:rPr>
        <w:t>papers 2</w:t>
      </w:r>
      <w:r w:rsidR="00DE124E">
        <w:rPr>
          <w:rFonts w:cstheme="minorHAnsi"/>
          <w:sz w:val="20"/>
          <w:szCs w:val="20"/>
        </w:rPr>
        <w:t xml:space="preserve">, </w:t>
      </w:r>
      <w:r w:rsidR="00B722E6">
        <w:rPr>
          <w:rFonts w:cstheme="minorHAnsi"/>
          <w:sz w:val="20"/>
          <w:szCs w:val="20"/>
        </w:rPr>
        <w:t>3</w:t>
      </w:r>
      <w:r w:rsidR="00DE124E">
        <w:rPr>
          <w:rFonts w:cstheme="minorHAnsi"/>
          <w:sz w:val="20"/>
          <w:szCs w:val="20"/>
        </w:rPr>
        <w:t xml:space="preserve"> and 4 (updated version).</w:t>
      </w:r>
    </w:p>
    <w:p w14:paraId="5D3B7059" w14:textId="00F2D5D4" w:rsidR="00B722E6" w:rsidRDefault="00B722E6" w:rsidP="00B722E6">
      <w:pPr>
        <w:rPr>
          <w:rFonts w:cstheme="minorHAnsi"/>
          <w:sz w:val="20"/>
          <w:szCs w:val="20"/>
        </w:rPr>
      </w:pPr>
      <w:r w:rsidRPr="00B722E6">
        <w:rPr>
          <w:rFonts w:cstheme="minorHAnsi"/>
          <w:sz w:val="20"/>
          <w:szCs w:val="20"/>
        </w:rPr>
        <w:t xml:space="preserve">MC added to the written papers with a verbal update </w:t>
      </w:r>
      <w:r>
        <w:rPr>
          <w:rFonts w:cstheme="minorHAnsi"/>
          <w:sz w:val="20"/>
          <w:szCs w:val="20"/>
        </w:rPr>
        <w:t>outlining:</w:t>
      </w:r>
    </w:p>
    <w:p w14:paraId="7F01C5DB" w14:textId="71129367" w:rsidR="00B722E6" w:rsidRDefault="00F121EC" w:rsidP="00B43882">
      <w:pPr>
        <w:pStyle w:val="ListParagraph"/>
        <w:numPr>
          <w:ilvl w:val="0"/>
          <w:numId w:val="3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14742A">
        <w:rPr>
          <w:rFonts w:cstheme="minorHAnsi"/>
          <w:sz w:val="20"/>
          <w:szCs w:val="20"/>
        </w:rPr>
        <w:t xml:space="preserve">ontinued steps to </w:t>
      </w:r>
      <w:r w:rsidR="00661A8A">
        <w:rPr>
          <w:rFonts w:cstheme="minorHAnsi"/>
          <w:sz w:val="20"/>
          <w:szCs w:val="20"/>
        </w:rPr>
        <w:t>realign the staff roles and responsibilities, with consideration of Jane Powell moving on</w:t>
      </w:r>
      <w:r w:rsidR="00DC3989">
        <w:rPr>
          <w:rFonts w:cstheme="minorHAnsi"/>
          <w:sz w:val="20"/>
          <w:szCs w:val="20"/>
        </w:rPr>
        <w:t>,</w:t>
      </w:r>
      <w:r w:rsidR="00F777DC">
        <w:rPr>
          <w:rFonts w:cstheme="minorHAnsi"/>
          <w:sz w:val="20"/>
          <w:szCs w:val="20"/>
        </w:rPr>
        <w:t xml:space="preserve"> outlining that there may well be a need to have flexibility in the staffing budget </w:t>
      </w:r>
      <w:r w:rsidR="00401B27">
        <w:rPr>
          <w:rFonts w:cstheme="minorHAnsi"/>
          <w:sz w:val="20"/>
          <w:szCs w:val="20"/>
        </w:rPr>
        <w:t>to redress the skills and experience gap with JP’s departure,</w:t>
      </w:r>
    </w:p>
    <w:p w14:paraId="3766D2E1" w14:textId="266579C8" w:rsidR="00DC3989" w:rsidRPr="00B43882" w:rsidRDefault="00DC3989" w:rsidP="00B43882">
      <w:pPr>
        <w:pStyle w:val="ListParagraph"/>
        <w:numPr>
          <w:ilvl w:val="0"/>
          <w:numId w:val="33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Remcom</w:t>
      </w:r>
      <w:proofErr w:type="spellEnd"/>
      <w:r>
        <w:rPr>
          <w:rFonts w:cstheme="minorHAnsi"/>
          <w:sz w:val="20"/>
          <w:szCs w:val="20"/>
        </w:rPr>
        <w:t xml:space="preserve"> will be meeting Thursday 5</w:t>
      </w:r>
      <w:r w:rsidRPr="00DC3989">
        <w:rPr>
          <w:rFonts w:cstheme="minorHAnsi"/>
          <w:sz w:val="20"/>
          <w:szCs w:val="20"/>
          <w:vertAlign w:val="superscript"/>
        </w:rPr>
        <w:t>th</w:t>
      </w:r>
      <w:r>
        <w:rPr>
          <w:rFonts w:cstheme="minorHAnsi"/>
          <w:sz w:val="20"/>
          <w:szCs w:val="20"/>
        </w:rPr>
        <w:t xml:space="preserve"> May to review the steps being taken,</w:t>
      </w:r>
    </w:p>
    <w:p w14:paraId="7F03248F" w14:textId="437D36B1" w:rsidR="003C785D" w:rsidRDefault="00C536A4" w:rsidP="005E488D">
      <w:pPr>
        <w:pStyle w:val="ListParagraph"/>
        <w:numPr>
          <w:ilvl w:val="0"/>
          <w:numId w:val="33"/>
        </w:numPr>
        <w:rPr>
          <w:rFonts w:cstheme="minorHAnsi"/>
          <w:sz w:val="20"/>
          <w:szCs w:val="20"/>
        </w:rPr>
      </w:pPr>
      <w:r w:rsidRPr="003C785D">
        <w:rPr>
          <w:rFonts w:cstheme="minorHAnsi"/>
          <w:sz w:val="20"/>
          <w:szCs w:val="20"/>
        </w:rPr>
        <w:t xml:space="preserve">it was highlighted that with the sport now back </w:t>
      </w:r>
      <w:r w:rsidR="00130BF4" w:rsidRPr="003C785D">
        <w:rPr>
          <w:rFonts w:cstheme="minorHAnsi"/>
          <w:sz w:val="20"/>
          <w:szCs w:val="20"/>
        </w:rPr>
        <w:t xml:space="preserve">to a full playing schedule, staff capacity </w:t>
      </w:r>
      <w:r w:rsidR="00801E8B" w:rsidRPr="003C785D">
        <w:rPr>
          <w:rFonts w:cstheme="minorHAnsi"/>
          <w:sz w:val="20"/>
          <w:szCs w:val="20"/>
        </w:rPr>
        <w:t>need</w:t>
      </w:r>
      <w:r w:rsidR="00646264">
        <w:rPr>
          <w:rFonts w:cstheme="minorHAnsi"/>
          <w:sz w:val="20"/>
          <w:szCs w:val="20"/>
        </w:rPr>
        <w:t>s</w:t>
      </w:r>
      <w:r w:rsidR="00801E8B" w:rsidRPr="003C785D">
        <w:rPr>
          <w:rFonts w:cstheme="minorHAnsi"/>
          <w:sz w:val="20"/>
          <w:szCs w:val="20"/>
        </w:rPr>
        <w:t xml:space="preserve"> to </w:t>
      </w:r>
      <w:r w:rsidR="00130BF4" w:rsidRPr="003C785D">
        <w:rPr>
          <w:rFonts w:cstheme="minorHAnsi"/>
          <w:sz w:val="20"/>
          <w:szCs w:val="20"/>
        </w:rPr>
        <w:t xml:space="preserve">be </w:t>
      </w:r>
      <w:r w:rsidR="00801E8B" w:rsidRPr="003C785D">
        <w:rPr>
          <w:rFonts w:cstheme="minorHAnsi"/>
          <w:sz w:val="20"/>
          <w:szCs w:val="20"/>
        </w:rPr>
        <w:t>co</w:t>
      </w:r>
      <w:r w:rsidR="00130BF4" w:rsidRPr="003C785D">
        <w:rPr>
          <w:rFonts w:cstheme="minorHAnsi"/>
          <w:sz w:val="20"/>
          <w:szCs w:val="20"/>
        </w:rPr>
        <w:t xml:space="preserve">nsidered </w:t>
      </w:r>
      <w:r w:rsidR="003C785D" w:rsidRPr="003C785D">
        <w:rPr>
          <w:rFonts w:cstheme="minorHAnsi"/>
          <w:sz w:val="20"/>
          <w:szCs w:val="20"/>
        </w:rPr>
        <w:t>and</w:t>
      </w:r>
      <w:r w:rsidR="00EA39DB" w:rsidRPr="003C785D">
        <w:rPr>
          <w:rFonts w:cstheme="minorHAnsi"/>
          <w:sz w:val="20"/>
          <w:szCs w:val="20"/>
        </w:rPr>
        <w:t xml:space="preserve"> balanced </w:t>
      </w:r>
      <w:r w:rsidR="00646264">
        <w:rPr>
          <w:rFonts w:cstheme="minorHAnsi"/>
          <w:sz w:val="20"/>
          <w:szCs w:val="20"/>
        </w:rPr>
        <w:t xml:space="preserve">between </w:t>
      </w:r>
      <w:r w:rsidR="00EA39DB" w:rsidRPr="003C785D">
        <w:rPr>
          <w:rFonts w:cstheme="minorHAnsi"/>
          <w:sz w:val="20"/>
          <w:szCs w:val="20"/>
        </w:rPr>
        <w:t xml:space="preserve">the </w:t>
      </w:r>
      <w:r w:rsidR="00646264">
        <w:rPr>
          <w:rFonts w:cstheme="minorHAnsi"/>
          <w:sz w:val="20"/>
          <w:szCs w:val="20"/>
        </w:rPr>
        <w:t xml:space="preserve">business </w:t>
      </w:r>
      <w:r w:rsidR="00C226D2" w:rsidRPr="003C785D">
        <w:rPr>
          <w:rFonts w:cstheme="minorHAnsi"/>
          <w:sz w:val="20"/>
          <w:szCs w:val="20"/>
        </w:rPr>
        <w:t>priorities</w:t>
      </w:r>
      <w:r w:rsidR="00646264">
        <w:rPr>
          <w:rFonts w:cstheme="minorHAnsi"/>
          <w:sz w:val="20"/>
          <w:szCs w:val="20"/>
        </w:rPr>
        <w:t xml:space="preserve"> and operational game delivery.</w:t>
      </w:r>
    </w:p>
    <w:p w14:paraId="59E11328" w14:textId="5CD553F7" w:rsidR="002D07BD" w:rsidRPr="003C785D" w:rsidRDefault="00FB1308" w:rsidP="005E488D">
      <w:pPr>
        <w:pStyle w:val="ListParagraph"/>
        <w:numPr>
          <w:ilvl w:val="0"/>
          <w:numId w:val="33"/>
        </w:numPr>
        <w:rPr>
          <w:rFonts w:cstheme="minorHAnsi"/>
          <w:sz w:val="20"/>
          <w:szCs w:val="20"/>
        </w:rPr>
      </w:pPr>
      <w:r w:rsidRPr="003C785D">
        <w:rPr>
          <w:rFonts w:cstheme="minorHAnsi"/>
          <w:sz w:val="20"/>
          <w:szCs w:val="20"/>
        </w:rPr>
        <w:t>t</w:t>
      </w:r>
      <w:r w:rsidR="00821D12" w:rsidRPr="003C785D">
        <w:rPr>
          <w:rFonts w:cstheme="minorHAnsi"/>
          <w:sz w:val="20"/>
          <w:szCs w:val="20"/>
        </w:rPr>
        <w:t xml:space="preserve">he </w:t>
      </w:r>
      <w:r w:rsidR="00777684" w:rsidRPr="003C785D">
        <w:rPr>
          <w:rFonts w:cstheme="minorHAnsi"/>
          <w:sz w:val="20"/>
          <w:szCs w:val="20"/>
        </w:rPr>
        <w:t xml:space="preserve">return to play has </w:t>
      </w:r>
      <w:r w:rsidR="004E40EA" w:rsidRPr="003C785D">
        <w:rPr>
          <w:rFonts w:cstheme="minorHAnsi"/>
          <w:sz w:val="20"/>
          <w:szCs w:val="20"/>
        </w:rPr>
        <w:t xml:space="preserve">generated issues at a </w:t>
      </w:r>
      <w:proofErr w:type="gramStart"/>
      <w:r w:rsidR="004E40EA" w:rsidRPr="003C785D">
        <w:rPr>
          <w:rFonts w:cstheme="minorHAnsi"/>
          <w:sz w:val="20"/>
          <w:szCs w:val="20"/>
        </w:rPr>
        <w:t>Regional</w:t>
      </w:r>
      <w:proofErr w:type="gramEnd"/>
      <w:r w:rsidR="004E40EA" w:rsidRPr="003C785D">
        <w:rPr>
          <w:rFonts w:cstheme="minorHAnsi"/>
          <w:sz w:val="20"/>
          <w:szCs w:val="20"/>
        </w:rPr>
        <w:t xml:space="preserve"> level (North East / Yorkshire and South East Women) with volunteer vacuums occurring</w:t>
      </w:r>
      <w:r w:rsidR="00D877B7" w:rsidRPr="003C785D">
        <w:rPr>
          <w:rFonts w:cstheme="minorHAnsi"/>
          <w:sz w:val="20"/>
          <w:szCs w:val="20"/>
        </w:rPr>
        <w:t xml:space="preserve">, although a potential risk </w:t>
      </w:r>
      <w:r w:rsidR="00BF69E2" w:rsidRPr="003C785D">
        <w:rPr>
          <w:rFonts w:cstheme="minorHAnsi"/>
          <w:sz w:val="20"/>
          <w:szCs w:val="20"/>
        </w:rPr>
        <w:t>it should also be considered an opportunity for a re-focus of regional activity and potential streamlining of the structure</w:t>
      </w:r>
      <w:r w:rsidR="00A935B5" w:rsidRPr="003C785D">
        <w:rPr>
          <w:rFonts w:cstheme="minorHAnsi"/>
          <w:sz w:val="20"/>
          <w:szCs w:val="20"/>
        </w:rPr>
        <w:t xml:space="preserve"> to support domestic lacrosse,</w:t>
      </w:r>
      <w:r w:rsidR="00B37ECF" w:rsidRPr="003C785D">
        <w:rPr>
          <w:rFonts w:cstheme="minorHAnsi"/>
          <w:sz w:val="20"/>
          <w:szCs w:val="20"/>
        </w:rPr>
        <w:t xml:space="preserve"> and</w:t>
      </w:r>
    </w:p>
    <w:p w14:paraId="4E4E570D" w14:textId="67C32CFD" w:rsidR="00A935B5" w:rsidRDefault="00A935B5" w:rsidP="00752F84">
      <w:pPr>
        <w:pStyle w:val="ListParagraph"/>
        <w:numPr>
          <w:ilvl w:val="0"/>
          <w:numId w:val="3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</w:t>
      </w:r>
      <w:r w:rsidR="00BA09C0">
        <w:rPr>
          <w:rFonts w:cstheme="minorHAnsi"/>
          <w:sz w:val="20"/>
          <w:szCs w:val="20"/>
        </w:rPr>
        <w:t>continued development of governance processes for the EL structure</w:t>
      </w:r>
      <w:r w:rsidR="00B37ECF">
        <w:rPr>
          <w:rFonts w:cstheme="minorHAnsi"/>
          <w:sz w:val="20"/>
          <w:szCs w:val="20"/>
        </w:rPr>
        <w:t xml:space="preserve">, </w:t>
      </w:r>
      <w:r w:rsidR="00C520EC">
        <w:rPr>
          <w:rFonts w:cstheme="minorHAnsi"/>
          <w:sz w:val="20"/>
          <w:szCs w:val="20"/>
        </w:rPr>
        <w:t>enabling EL to demonstrate alignment to the code for sports governance</w:t>
      </w:r>
      <w:r w:rsidR="006D46C7">
        <w:rPr>
          <w:rFonts w:cstheme="minorHAnsi"/>
          <w:sz w:val="20"/>
          <w:szCs w:val="20"/>
        </w:rPr>
        <w:t xml:space="preserve">, will be forthcoming across the summer </w:t>
      </w:r>
      <w:r w:rsidR="00B37ECF">
        <w:rPr>
          <w:rFonts w:cstheme="minorHAnsi"/>
          <w:sz w:val="20"/>
          <w:szCs w:val="20"/>
        </w:rPr>
        <w:t>for</w:t>
      </w:r>
      <w:r w:rsidR="002F68FC">
        <w:rPr>
          <w:rFonts w:cstheme="minorHAnsi"/>
          <w:sz w:val="20"/>
          <w:szCs w:val="20"/>
        </w:rPr>
        <w:t xml:space="preserve"> board approval </w:t>
      </w:r>
      <w:r w:rsidR="006D46C7">
        <w:rPr>
          <w:rFonts w:cstheme="minorHAnsi"/>
          <w:sz w:val="20"/>
          <w:szCs w:val="20"/>
        </w:rPr>
        <w:t>including but not exclusive to Terms of Reference</w:t>
      </w:r>
      <w:r w:rsidR="00EE0E90">
        <w:rPr>
          <w:rFonts w:cstheme="minorHAnsi"/>
          <w:sz w:val="20"/>
          <w:szCs w:val="20"/>
        </w:rPr>
        <w:t xml:space="preserve"> </w:t>
      </w:r>
      <w:r w:rsidR="00BB73E5">
        <w:rPr>
          <w:rFonts w:cstheme="minorHAnsi"/>
          <w:sz w:val="20"/>
          <w:szCs w:val="20"/>
        </w:rPr>
        <w:t xml:space="preserve">(Board and Board sub-committees / Groups) </w:t>
      </w:r>
      <w:r w:rsidR="00EE0E90">
        <w:rPr>
          <w:rFonts w:cstheme="minorHAnsi"/>
          <w:sz w:val="20"/>
          <w:szCs w:val="20"/>
        </w:rPr>
        <w:t>and Bye Laws.</w:t>
      </w:r>
    </w:p>
    <w:p w14:paraId="337F79C1" w14:textId="39818606" w:rsidR="00AF55E8" w:rsidRDefault="005C0817" w:rsidP="005C081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The board </w:t>
      </w:r>
      <w:r w:rsidR="00231287">
        <w:rPr>
          <w:rFonts w:cstheme="minorHAnsi"/>
          <w:sz w:val="20"/>
          <w:szCs w:val="20"/>
        </w:rPr>
        <w:t xml:space="preserve">had a brief discussion on the </w:t>
      </w:r>
      <w:r w:rsidR="00F121EC">
        <w:rPr>
          <w:rFonts w:cstheme="minorHAnsi"/>
          <w:sz w:val="20"/>
          <w:szCs w:val="20"/>
        </w:rPr>
        <w:t>paper 4 highlighting:</w:t>
      </w:r>
    </w:p>
    <w:p w14:paraId="7707725E" w14:textId="2A593676" w:rsidR="00161616" w:rsidRPr="00CA44A2" w:rsidRDefault="00F121EC" w:rsidP="00CA44A2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need to add churn into the </w:t>
      </w:r>
      <w:r w:rsidR="00F230E7">
        <w:rPr>
          <w:rFonts w:cstheme="minorHAnsi"/>
          <w:sz w:val="20"/>
          <w:szCs w:val="20"/>
        </w:rPr>
        <w:t>data</w:t>
      </w:r>
      <w:r w:rsidR="003365BB">
        <w:rPr>
          <w:rFonts w:cstheme="minorHAnsi"/>
          <w:sz w:val="20"/>
          <w:szCs w:val="20"/>
        </w:rPr>
        <w:t>,</w:t>
      </w:r>
    </w:p>
    <w:p w14:paraId="07FB79F1" w14:textId="01B5EC54" w:rsidR="0089453A" w:rsidRDefault="00F230E7" w:rsidP="00CA44A2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concern for regular participation </w:t>
      </w:r>
      <w:r w:rsidR="003365BB">
        <w:rPr>
          <w:rFonts w:cstheme="minorHAnsi"/>
          <w:sz w:val="20"/>
          <w:szCs w:val="20"/>
        </w:rPr>
        <w:t>and registered workforce, and</w:t>
      </w:r>
    </w:p>
    <w:p w14:paraId="049BD576" w14:textId="1E578DA9" w:rsidR="003365BB" w:rsidRPr="00CA44A2" w:rsidRDefault="003365BB" w:rsidP="00CA44A2">
      <w:pPr>
        <w:pStyle w:val="ListParagraph"/>
        <w:numPr>
          <w:ilvl w:val="0"/>
          <w:numId w:val="3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need for a refresh of the regular participation and workforce targets. </w:t>
      </w:r>
    </w:p>
    <w:p w14:paraId="4A5E6D84" w14:textId="4BEE3C6F" w:rsidR="00CA44A2" w:rsidRPr="00D01897" w:rsidRDefault="00CA44A2" w:rsidP="005C0817">
      <w:pPr>
        <w:rPr>
          <w:rFonts w:cstheme="minorHAnsi"/>
          <w:b/>
          <w:bCs/>
          <w:sz w:val="20"/>
          <w:szCs w:val="20"/>
        </w:rPr>
      </w:pPr>
      <w:r w:rsidRPr="00D01897">
        <w:rPr>
          <w:rFonts w:cstheme="minorHAnsi"/>
          <w:b/>
          <w:bCs/>
          <w:sz w:val="20"/>
          <w:szCs w:val="20"/>
        </w:rPr>
        <w:t>Actions</w:t>
      </w:r>
    </w:p>
    <w:p w14:paraId="0D915534" w14:textId="135CE45B" w:rsidR="00CA44A2" w:rsidRPr="00D01897" w:rsidRDefault="00EB345A" w:rsidP="00D01897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PC to update score card.</w:t>
      </w:r>
    </w:p>
    <w:p w14:paraId="2F797FA9" w14:textId="664262EA" w:rsidR="00980A60" w:rsidRDefault="001669C3" w:rsidP="00D01897">
      <w:pPr>
        <w:pStyle w:val="ListParagraph"/>
        <w:numPr>
          <w:ilvl w:val="0"/>
          <w:numId w:val="3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="00EB345A">
        <w:rPr>
          <w:rFonts w:cstheme="minorHAnsi"/>
          <w:sz w:val="20"/>
          <w:szCs w:val="20"/>
        </w:rPr>
        <w:t xml:space="preserve">C to circulate </w:t>
      </w:r>
      <w:r>
        <w:rPr>
          <w:rFonts w:cstheme="minorHAnsi"/>
          <w:sz w:val="20"/>
          <w:szCs w:val="20"/>
        </w:rPr>
        <w:t>governance papers for board review and approval.</w:t>
      </w:r>
    </w:p>
    <w:p w14:paraId="789E8137" w14:textId="77777777" w:rsidR="00D01897" w:rsidRPr="00D01897" w:rsidRDefault="00D01897" w:rsidP="00D01897">
      <w:pPr>
        <w:pStyle w:val="ListParagraph"/>
        <w:rPr>
          <w:rFonts w:cstheme="minorHAnsi"/>
          <w:sz w:val="20"/>
          <w:szCs w:val="20"/>
        </w:rPr>
      </w:pPr>
    </w:p>
    <w:p w14:paraId="28A16490" w14:textId="476DF01E" w:rsidR="00EB39AB" w:rsidRDefault="00D01897" w:rsidP="00700463">
      <w:pPr>
        <w:pStyle w:val="ListParagraph"/>
        <w:numPr>
          <w:ilvl w:val="0"/>
          <w:numId w:val="32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Strategic Risk Matrix</w:t>
      </w:r>
    </w:p>
    <w:p w14:paraId="51D83267" w14:textId="759FE523" w:rsidR="00EB39AB" w:rsidRPr="00550CF5" w:rsidRDefault="00EB39AB" w:rsidP="00EB39AB">
      <w:pPr>
        <w:rPr>
          <w:rFonts w:cstheme="minorHAnsi"/>
          <w:sz w:val="20"/>
          <w:szCs w:val="20"/>
        </w:rPr>
      </w:pPr>
      <w:r w:rsidRPr="00550CF5">
        <w:rPr>
          <w:rFonts w:cstheme="minorHAnsi"/>
          <w:sz w:val="20"/>
          <w:szCs w:val="20"/>
        </w:rPr>
        <w:t xml:space="preserve">HB </w:t>
      </w:r>
      <w:r w:rsidR="00D01897">
        <w:rPr>
          <w:rFonts w:cstheme="minorHAnsi"/>
          <w:sz w:val="20"/>
          <w:szCs w:val="20"/>
        </w:rPr>
        <w:t xml:space="preserve">tabled paper </w:t>
      </w:r>
      <w:r w:rsidR="00883C9A">
        <w:rPr>
          <w:rFonts w:cstheme="minorHAnsi"/>
          <w:sz w:val="20"/>
          <w:szCs w:val="20"/>
        </w:rPr>
        <w:t>5</w:t>
      </w:r>
      <w:r w:rsidR="00024621">
        <w:rPr>
          <w:rFonts w:cstheme="minorHAnsi"/>
          <w:sz w:val="20"/>
          <w:szCs w:val="20"/>
        </w:rPr>
        <w:t xml:space="preserve"> for board discussion</w:t>
      </w:r>
      <w:r w:rsidR="009861B4">
        <w:rPr>
          <w:rFonts w:cstheme="minorHAnsi"/>
          <w:sz w:val="20"/>
          <w:szCs w:val="20"/>
        </w:rPr>
        <w:t xml:space="preserve">, </w:t>
      </w:r>
      <w:r w:rsidR="00024621">
        <w:rPr>
          <w:rFonts w:cstheme="minorHAnsi"/>
          <w:sz w:val="20"/>
          <w:szCs w:val="20"/>
        </w:rPr>
        <w:t xml:space="preserve">with </w:t>
      </w:r>
      <w:r w:rsidR="00883C9A">
        <w:rPr>
          <w:rFonts w:cstheme="minorHAnsi"/>
          <w:sz w:val="20"/>
          <w:szCs w:val="20"/>
        </w:rPr>
        <w:t xml:space="preserve">MC </w:t>
      </w:r>
      <w:r w:rsidR="003A5AC8">
        <w:rPr>
          <w:rFonts w:cstheme="minorHAnsi"/>
          <w:sz w:val="20"/>
          <w:szCs w:val="20"/>
        </w:rPr>
        <w:t xml:space="preserve">making specific </w:t>
      </w:r>
      <w:r w:rsidR="00762721">
        <w:rPr>
          <w:rFonts w:cstheme="minorHAnsi"/>
          <w:sz w:val="20"/>
          <w:szCs w:val="20"/>
        </w:rPr>
        <w:t>reference to</w:t>
      </w:r>
      <w:r w:rsidR="00024621">
        <w:rPr>
          <w:rFonts w:cstheme="minorHAnsi"/>
          <w:sz w:val="20"/>
          <w:szCs w:val="20"/>
        </w:rPr>
        <w:t xml:space="preserve"> </w:t>
      </w:r>
      <w:r w:rsidR="00883C9A">
        <w:rPr>
          <w:rFonts w:cstheme="minorHAnsi"/>
          <w:sz w:val="20"/>
          <w:szCs w:val="20"/>
        </w:rPr>
        <w:t>risk 3</w:t>
      </w:r>
      <w:r w:rsidR="009861B4">
        <w:rPr>
          <w:rFonts w:cstheme="minorHAnsi"/>
          <w:sz w:val="20"/>
          <w:szCs w:val="20"/>
        </w:rPr>
        <w:t xml:space="preserve"> </w:t>
      </w:r>
      <w:r w:rsidR="00024621">
        <w:rPr>
          <w:rFonts w:cstheme="minorHAnsi"/>
          <w:sz w:val="20"/>
          <w:szCs w:val="20"/>
        </w:rPr>
        <w:t>and its impact on workforce deployment.</w:t>
      </w:r>
    </w:p>
    <w:p w14:paraId="680D3C35" w14:textId="12873400" w:rsidR="00995DC8" w:rsidRPr="00775C20" w:rsidRDefault="0023756B" w:rsidP="00775C2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board </w:t>
      </w:r>
      <w:r w:rsidR="00995DC8">
        <w:rPr>
          <w:rFonts w:cstheme="minorHAnsi"/>
          <w:sz w:val="20"/>
          <w:szCs w:val="20"/>
        </w:rPr>
        <w:t>discussed the</w:t>
      </w:r>
      <w:r w:rsidR="003A5AC8">
        <w:rPr>
          <w:rFonts w:cstheme="minorHAnsi"/>
          <w:sz w:val="20"/>
          <w:szCs w:val="20"/>
        </w:rPr>
        <w:t xml:space="preserve"> risk </w:t>
      </w:r>
      <w:r w:rsidR="00995DC8">
        <w:rPr>
          <w:rFonts w:cstheme="minorHAnsi"/>
          <w:sz w:val="20"/>
          <w:szCs w:val="20"/>
        </w:rPr>
        <w:t>highlighting</w:t>
      </w:r>
      <w:r w:rsidR="00775C20">
        <w:rPr>
          <w:rFonts w:cstheme="minorHAnsi"/>
          <w:sz w:val="20"/>
          <w:szCs w:val="20"/>
        </w:rPr>
        <w:t xml:space="preserve"> </w:t>
      </w:r>
      <w:r w:rsidR="00762721" w:rsidRPr="00775C20">
        <w:rPr>
          <w:rFonts w:cstheme="minorHAnsi"/>
          <w:sz w:val="20"/>
          <w:szCs w:val="20"/>
        </w:rPr>
        <w:t>the link between regional play</w:t>
      </w:r>
      <w:r w:rsidR="00775C20">
        <w:rPr>
          <w:rFonts w:cstheme="minorHAnsi"/>
          <w:sz w:val="20"/>
          <w:szCs w:val="20"/>
        </w:rPr>
        <w:t>,</w:t>
      </w:r>
      <w:r w:rsidR="00762721" w:rsidRPr="00775C20">
        <w:rPr>
          <w:rFonts w:cstheme="minorHAnsi"/>
          <w:sz w:val="20"/>
          <w:szCs w:val="20"/>
        </w:rPr>
        <w:t xml:space="preserve"> </w:t>
      </w:r>
      <w:proofErr w:type="gramStart"/>
      <w:r w:rsidR="00762721" w:rsidRPr="00775C20">
        <w:rPr>
          <w:rFonts w:cstheme="minorHAnsi"/>
          <w:sz w:val="20"/>
          <w:szCs w:val="20"/>
        </w:rPr>
        <w:t>officials</w:t>
      </w:r>
      <w:proofErr w:type="gramEnd"/>
      <w:r w:rsidR="00762721" w:rsidRPr="00775C20">
        <w:rPr>
          <w:rFonts w:cstheme="minorHAnsi"/>
          <w:sz w:val="20"/>
          <w:szCs w:val="20"/>
        </w:rPr>
        <w:t xml:space="preserve"> </w:t>
      </w:r>
      <w:r w:rsidR="00775C20">
        <w:rPr>
          <w:rFonts w:cstheme="minorHAnsi"/>
          <w:sz w:val="20"/>
          <w:szCs w:val="20"/>
        </w:rPr>
        <w:t>and</w:t>
      </w:r>
      <w:r w:rsidR="00762721" w:rsidRPr="00775C20">
        <w:rPr>
          <w:rFonts w:cstheme="minorHAnsi"/>
          <w:sz w:val="20"/>
          <w:szCs w:val="20"/>
        </w:rPr>
        <w:t xml:space="preserve"> regular participation </w:t>
      </w:r>
    </w:p>
    <w:p w14:paraId="4AB5B843" w14:textId="084C82FB" w:rsidR="000E0DD8" w:rsidRDefault="000E0DD8" w:rsidP="00EB39A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It was noted that </w:t>
      </w:r>
      <w:r w:rsidR="00DB6092">
        <w:rPr>
          <w:rFonts w:cstheme="minorHAnsi"/>
          <w:sz w:val="20"/>
          <w:szCs w:val="20"/>
        </w:rPr>
        <w:t xml:space="preserve">the score card </w:t>
      </w:r>
      <w:r w:rsidR="00D47667">
        <w:rPr>
          <w:rFonts w:cstheme="minorHAnsi"/>
          <w:sz w:val="20"/>
          <w:szCs w:val="20"/>
        </w:rPr>
        <w:t>in item 6 ha</w:t>
      </w:r>
      <w:r w:rsidR="00BC0E28">
        <w:rPr>
          <w:rFonts w:cstheme="minorHAnsi"/>
          <w:sz w:val="20"/>
          <w:szCs w:val="20"/>
        </w:rPr>
        <w:t>d</w:t>
      </w:r>
      <w:r w:rsidR="00D47667">
        <w:rPr>
          <w:rFonts w:cstheme="minorHAnsi"/>
          <w:sz w:val="20"/>
          <w:szCs w:val="20"/>
        </w:rPr>
        <w:t xml:space="preserve"> identified the</w:t>
      </w:r>
      <w:r w:rsidR="00DB6092">
        <w:rPr>
          <w:rFonts w:cstheme="minorHAnsi"/>
          <w:sz w:val="20"/>
          <w:szCs w:val="20"/>
        </w:rPr>
        <w:t xml:space="preserve"> issue</w:t>
      </w:r>
      <w:r w:rsidR="00D47667">
        <w:rPr>
          <w:rFonts w:cstheme="minorHAnsi"/>
          <w:sz w:val="20"/>
          <w:szCs w:val="20"/>
        </w:rPr>
        <w:t>s</w:t>
      </w:r>
      <w:r w:rsidR="00DB6092">
        <w:rPr>
          <w:rFonts w:cstheme="minorHAnsi"/>
          <w:sz w:val="20"/>
          <w:szCs w:val="20"/>
        </w:rPr>
        <w:t xml:space="preserve">, with </w:t>
      </w:r>
      <w:r w:rsidR="00A078CA">
        <w:rPr>
          <w:rFonts w:cstheme="minorHAnsi"/>
          <w:sz w:val="20"/>
          <w:szCs w:val="20"/>
        </w:rPr>
        <w:t xml:space="preserve">the board outlining that </w:t>
      </w:r>
      <w:r w:rsidR="008956BE">
        <w:rPr>
          <w:rFonts w:cstheme="minorHAnsi"/>
          <w:sz w:val="20"/>
          <w:szCs w:val="20"/>
        </w:rPr>
        <w:t xml:space="preserve">this would be reviewed in </w:t>
      </w:r>
      <w:r w:rsidR="0094137B">
        <w:rPr>
          <w:rFonts w:cstheme="minorHAnsi"/>
          <w:sz w:val="20"/>
          <w:szCs w:val="20"/>
        </w:rPr>
        <w:t xml:space="preserve">item 10 Board / Staff Workshops. </w:t>
      </w:r>
    </w:p>
    <w:p w14:paraId="3913A2C9" w14:textId="77777777" w:rsidR="00CB6A93" w:rsidRPr="00CB6A93" w:rsidRDefault="00CB6A93" w:rsidP="00CB6A93">
      <w:pPr>
        <w:pStyle w:val="ListParagraph"/>
        <w:rPr>
          <w:rFonts w:cstheme="minorHAnsi"/>
          <w:sz w:val="20"/>
          <w:szCs w:val="20"/>
        </w:rPr>
      </w:pPr>
    </w:p>
    <w:p w14:paraId="36CBFA36" w14:textId="37A46485" w:rsidR="00FD4DB4" w:rsidRPr="00432EFF" w:rsidRDefault="00703094" w:rsidP="00700463">
      <w:pPr>
        <w:pStyle w:val="ListParagraph"/>
        <w:numPr>
          <w:ilvl w:val="0"/>
          <w:numId w:val="32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Financ</w:t>
      </w:r>
      <w:r w:rsidR="00BC0E28">
        <w:rPr>
          <w:rFonts w:cstheme="minorHAnsi"/>
          <w:b/>
          <w:bCs/>
          <w:sz w:val="20"/>
          <w:szCs w:val="20"/>
        </w:rPr>
        <w:t>e</w:t>
      </w:r>
    </w:p>
    <w:p w14:paraId="3554770D" w14:textId="5460C6B3" w:rsidR="00DC76A7" w:rsidRDefault="00703094" w:rsidP="006D090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HB invited NE to review </w:t>
      </w:r>
      <w:r w:rsidR="00CE0170">
        <w:rPr>
          <w:rFonts w:cstheme="minorHAnsi"/>
          <w:sz w:val="20"/>
          <w:szCs w:val="20"/>
        </w:rPr>
        <w:t xml:space="preserve">the financial position. </w:t>
      </w:r>
      <w:r w:rsidR="00D940BD">
        <w:rPr>
          <w:rFonts w:cstheme="minorHAnsi"/>
          <w:sz w:val="20"/>
          <w:szCs w:val="20"/>
        </w:rPr>
        <w:t xml:space="preserve"> </w:t>
      </w:r>
    </w:p>
    <w:p w14:paraId="0798CC0C" w14:textId="77777777" w:rsidR="00532B10" w:rsidRDefault="00D940BD" w:rsidP="006D090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 outlined the </w:t>
      </w:r>
      <w:r w:rsidR="00CE0170">
        <w:rPr>
          <w:rFonts w:cstheme="minorHAnsi"/>
          <w:sz w:val="20"/>
          <w:szCs w:val="20"/>
        </w:rPr>
        <w:t xml:space="preserve">current staffing issues at </w:t>
      </w:r>
      <w:proofErr w:type="spellStart"/>
      <w:r w:rsidR="00CE0170">
        <w:rPr>
          <w:rFonts w:cstheme="minorHAnsi"/>
          <w:sz w:val="20"/>
          <w:szCs w:val="20"/>
        </w:rPr>
        <w:t>Beever</w:t>
      </w:r>
      <w:proofErr w:type="spellEnd"/>
      <w:r w:rsidR="00CE0170">
        <w:rPr>
          <w:rFonts w:cstheme="minorHAnsi"/>
          <w:sz w:val="20"/>
          <w:szCs w:val="20"/>
        </w:rPr>
        <w:t xml:space="preserve"> and Struthers</w:t>
      </w:r>
      <w:r w:rsidR="000C2FF8">
        <w:rPr>
          <w:rFonts w:cstheme="minorHAnsi"/>
          <w:sz w:val="20"/>
          <w:szCs w:val="20"/>
        </w:rPr>
        <w:t xml:space="preserve"> which has pushed back the audit and as such NE has delayed the FARC meeting until </w:t>
      </w:r>
      <w:r w:rsidR="00CA03FA">
        <w:rPr>
          <w:rFonts w:cstheme="minorHAnsi"/>
          <w:sz w:val="20"/>
          <w:szCs w:val="20"/>
        </w:rPr>
        <w:t>May 18</w:t>
      </w:r>
      <w:r w:rsidR="00CA03FA" w:rsidRPr="00CA03FA">
        <w:rPr>
          <w:rFonts w:cstheme="minorHAnsi"/>
          <w:sz w:val="20"/>
          <w:szCs w:val="20"/>
          <w:vertAlign w:val="superscript"/>
        </w:rPr>
        <w:t>th</w:t>
      </w:r>
      <w:r w:rsidR="00CA03FA">
        <w:rPr>
          <w:rFonts w:cstheme="minorHAnsi"/>
          <w:sz w:val="20"/>
          <w:szCs w:val="20"/>
        </w:rPr>
        <w:t xml:space="preserve">. NE highlighted he will circulate Q4 </w:t>
      </w:r>
      <w:r w:rsidR="00532B10">
        <w:rPr>
          <w:rFonts w:cstheme="minorHAnsi"/>
          <w:sz w:val="20"/>
          <w:szCs w:val="20"/>
        </w:rPr>
        <w:t xml:space="preserve">accounts for board review after the FARC meeting. </w:t>
      </w:r>
    </w:p>
    <w:p w14:paraId="78C88106" w14:textId="47E3F3F5" w:rsidR="00D940BD" w:rsidRDefault="00532B10" w:rsidP="006D090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 reiterated the </w:t>
      </w:r>
      <w:r w:rsidR="00D940BD">
        <w:rPr>
          <w:rFonts w:cstheme="minorHAnsi"/>
          <w:sz w:val="20"/>
          <w:szCs w:val="20"/>
        </w:rPr>
        <w:t xml:space="preserve">positive position for cash flow </w:t>
      </w:r>
      <w:r w:rsidR="00E24235">
        <w:rPr>
          <w:rFonts w:cstheme="minorHAnsi"/>
          <w:sz w:val="20"/>
          <w:szCs w:val="20"/>
        </w:rPr>
        <w:t>and balance sheet</w:t>
      </w:r>
      <w:r>
        <w:rPr>
          <w:rFonts w:cstheme="minorHAnsi"/>
          <w:sz w:val="20"/>
          <w:szCs w:val="20"/>
        </w:rPr>
        <w:t xml:space="preserve"> </w:t>
      </w:r>
      <w:r w:rsidR="00765F92">
        <w:rPr>
          <w:rFonts w:cstheme="minorHAnsi"/>
          <w:sz w:val="20"/>
          <w:szCs w:val="20"/>
        </w:rPr>
        <w:t>outlined in February</w:t>
      </w:r>
      <w:r w:rsidR="00E24235">
        <w:rPr>
          <w:rFonts w:cstheme="minorHAnsi"/>
          <w:sz w:val="20"/>
          <w:szCs w:val="20"/>
        </w:rPr>
        <w:t xml:space="preserve">, highlighting </w:t>
      </w:r>
      <w:r w:rsidR="00C01BEF">
        <w:rPr>
          <w:rFonts w:cstheme="minorHAnsi"/>
          <w:sz w:val="20"/>
          <w:szCs w:val="20"/>
        </w:rPr>
        <w:t xml:space="preserve">the forecast </w:t>
      </w:r>
      <w:r w:rsidR="004E6F30">
        <w:rPr>
          <w:rFonts w:cstheme="minorHAnsi"/>
          <w:sz w:val="20"/>
          <w:szCs w:val="20"/>
        </w:rPr>
        <w:t>tabled in February remains</w:t>
      </w:r>
      <w:r w:rsidR="00C01BEF">
        <w:rPr>
          <w:rFonts w:cstheme="minorHAnsi"/>
          <w:sz w:val="20"/>
          <w:szCs w:val="20"/>
        </w:rPr>
        <w:t xml:space="preserve"> close to </w:t>
      </w:r>
      <w:r w:rsidR="00F666B8">
        <w:rPr>
          <w:rFonts w:cstheme="minorHAnsi"/>
          <w:sz w:val="20"/>
          <w:szCs w:val="20"/>
        </w:rPr>
        <w:t>the final position</w:t>
      </w:r>
      <w:r w:rsidR="00F96D5A">
        <w:rPr>
          <w:rFonts w:cstheme="minorHAnsi"/>
          <w:sz w:val="20"/>
          <w:szCs w:val="20"/>
        </w:rPr>
        <w:t>.</w:t>
      </w:r>
    </w:p>
    <w:p w14:paraId="687EBC41" w14:textId="50DA76AD" w:rsidR="00F96D5A" w:rsidRDefault="00F96D5A" w:rsidP="006D090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 identified the </w:t>
      </w:r>
      <w:r w:rsidR="00635240">
        <w:rPr>
          <w:rFonts w:cstheme="minorHAnsi"/>
          <w:sz w:val="20"/>
          <w:szCs w:val="20"/>
        </w:rPr>
        <w:t>current position for</w:t>
      </w:r>
      <w:r w:rsidR="00D14D23">
        <w:rPr>
          <w:rFonts w:cstheme="minorHAnsi"/>
          <w:sz w:val="20"/>
          <w:szCs w:val="20"/>
        </w:rPr>
        <w:t xml:space="preserve"> tendering</w:t>
      </w:r>
      <w:r w:rsidR="00635240">
        <w:rPr>
          <w:rFonts w:cstheme="minorHAnsi"/>
          <w:sz w:val="20"/>
          <w:szCs w:val="20"/>
        </w:rPr>
        <w:t xml:space="preserve"> Auditor appointment </w:t>
      </w:r>
      <w:r w:rsidR="00D14D23">
        <w:rPr>
          <w:rFonts w:cstheme="minorHAnsi"/>
          <w:sz w:val="20"/>
          <w:szCs w:val="20"/>
        </w:rPr>
        <w:t>to ensure good practice</w:t>
      </w:r>
      <w:r w:rsidR="002C1873">
        <w:rPr>
          <w:rFonts w:cstheme="minorHAnsi"/>
          <w:sz w:val="20"/>
          <w:szCs w:val="20"/>
        </w:rPr>
        <w:t xml:space="preserve">, highlighting the limited number of firms who would be interested in a company of EL size. </w:t>
      </w:r>
    </w:p>
    <w:p w14:paraId="6807A090" w14:textId="0ADAE00A" w:rsidR="002C1873" w:rsidRDefault="002C1873" w:rsidP="006D090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Board agreed that the tendering process should continue</w:t>
      </w:r>
      <w:r w:rsidR="00911A5A">
        <w:rPr>
          <w:rFonts w:cstheme="minorHAnsi"/>
          <w:sz w:val="20"/>
          <w:szCs w:val="20"/>
        </w:rPr>
        <w:t xml:space="preserve">, albeit on </w:t>
      </w:r>
      <w:r w:rsidR="009B0639">
        <w:rPr>
          <w:rFonts w:cstheme="minorHAnsi"/>
          <w:sz w:val="20"/>
          <w:szCs w:val="20"/>
        </w:rPr>
        <w:t>a less formal basis,</w:t>
      </w:r>
      <w:r>
        <w:rPr>
          <w:rFonts w:cstheme="minorHAnsi"/>
          <w:sz w:val="20"/>
          <w:szCs w:val="20"/>
        </w:rPr>
        <w:t xml:space="preserve"> </w:t>
      </w:r>
      <w:r w:rsidR="00896313">
        <w:rPr>
          <w:rFonts w:cstheme="minorHAnsi"/>
          <w:sz w:val="20"/>
          <w:szCs w:val="20"/>
        </w:rPr>
        <w:t xml:space="preserve">outlining that generating any value added </w:t>
      </w:r>
      <w:r w:rsidR="00AC6B47">
        <w:rPr>
          <w:rFonts w:cstheme="minorHAnsi"/>
          <w:sz w:val="20"/>
          <w:szCs w:val="20"/>
        </w:rPr>
        <w:t>should be considered</w:t>
      </w:r>
      <w:r w:rsidR="009B0639">
        <w:rPr>
          <w:rFonts w:cstheme="minorHAnsi"/>
          <w:sz w:val="20"/>
          <w:szCs w:val="20"/>
        </w:rPr>
        <w:t xml:space="preserve"> strongly.</w:t>
      </w:r>
    </w:p>
    <w:p w14:paraId="2FED8556" w14:textId="77777777" w:rsidR="002C0FC4" w:rsidRDefault="002C0FC4" w:rsidP="002C0FC4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29AE710F" w14:textId="57505933" w:rsidR="00544EA2" w:rsidRPr="008E0D62" w:rsidRDefault="00544EA2" w:rsidP="007B533D">
      <w:pPr>
        <w:pStyle w:val="Default"/>
        <w:numPr>
          <w:ilvl w:val="0"/>
          <w:numId w:val="32"/>
        </w:numPr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  <w:r w:rsidRPr="008E0D62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AOB</w:t>
      </w:r>
    </w:p>
    <w:p w14:paraId="6E3B5A67" w14:textId="2181240D" w:rsidR="00553BA7" w:rsidRDefault="007B533D" w:rsidP="003672B8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None tabled. </w:t>
      </w:r>
    </w:p>
    <w:p w14:paraId="7250BA1F" w14:textId="5FDA9E55" w:rsidR="003672B8" w:rsidRDefault="003672B8" w:rsidP="003672B8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4C65809C" w14:textId="6A62FA6E" w:rsidR="00F3664D" w:rsidRDefault="00F3664D" w:rsidP="00F3664D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The formal Board meeting ended 1600 with thanks to the Chair and all for their contribution. The EL staff were invited in for item 10.</w:t>
      </w:r>
    </w:p>
    <w:p w14:paraId="60F905EF" w14:textId="77777777" w:rsidR="00F3664D" w:rsidRDefault="00F3664D" w:rsidP="003672B8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5507FD77" w14:textId="2E93A841" w:rsidR="004B1E0C" w:rsidRDefault="004B1E0C" w:rsidP="004B1E0C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11CCAACE" w14:textId="3157F503" w:rsidR="00D86A56" w:rsidRPr="003672B8" w:rsidRDefault="003672B8" w:rsidP="007B533D">
      <w:pPr>
        <w:pStyle w:val="Default"/>
        <w:numPr>
          <w:ilvl w:val="0"/>
          <w:numId w:val="32"/>
        </w:numPr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  <w:r w:rsidRPr="003672B8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Board / Staff Workshops</w:t>
      </w:r>
    </w:p>
    <w:p w14:paraId="165F4311" w14:textId="15B28044" w:rsidR="003672B8" w:rsidRDefault="00646264" w:rsidP="003672B8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HB opened the workshop by acknowledging the considerable progress Jane Powell had made </w:t>
      </w:r>
      <w:proofErr w:type="gramStart"/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in the area of</w:t>
      </w:r>
      <w:proofErr w:type="gramEnd"/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Performance and Talent as well as recognising her contribution</w:t>
      </w:r>
      <w:r w:rsidR="00787877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and hard work</w:t>
      </w: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across all areas of the sport.  HB thanks Jane on behalf of the board for all she had achieved and </w:t>
      </w:r>
      <w:r w:rsidR="00787877">
        <w:rPr>
          <w:rFonts w:asciiTheme="minorHAnsi" w:eastAsiaTheme="minorEastAsia" w:hAnsiTheme="minorHAnsi" w:cstheme="minorHAnsi"/>
          <w:color w:val="auto"/>
          <w:sz w:val="20"/>
          <w:szCs w:val="20"/>
        </w:rPr>
        <w:t>wished her every success in her new role with the ECB.</w:t>
      </w:r>
    </w:p>
    <w:p w14:paraId="0A238D5D" w14:textId="77777777" w:rsidR="00646264" w:rsidRDefault="00646264" w:rsidP="003672B8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17E17899" w14:textId="35A8070F" w:rsidR="003672B8" w:rsidRDefault="008B66B8" w:rsidP="003672B8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The Board and staff undertook three workshops to </w:t>
      </w:r>
      <w:r w:rsidR="001A2CFD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refresh the </w:t>
      </w:r>
      <w:r w:rsidR="009F3F09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priorities </w:t>
      </w:r>
      <w:r w:rsidR="001A2CFD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following the return to play from the Covid pandemic. </w:t>
      </w:r>
    </w:p>
    <w:p w14:paraId="7013B1AB" w14:textId="3E93EE26" w:rsidR="009F3F09" w:rsidRDefault="009F3F09" w:rsidP="003672B8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4C23F98D" w14:textId="03A00220" w:rsidR="009F3F09" w:rsidRDefault="009F3F09" w:rsidP="003672B8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The workshops focused on:</w:t>
      </w:r>
    </w:p>
    <w:p w14:paraId="2C7E4996" w14:textId="2A8992DC" w:rsidR="009F3F09" w:rsidRDefault="008D6A10" w:rsidP="009F3F09">
      <w:pPr>
        <w:pStyle w:val="Default"/>
        <w:numPr>
          <w:ilvl w:val="0"/>
          <w:numId w:val="44"/>
        </w:numPr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Assets,</w:t>
      </w:r>
    </w:p>
    <w:p w14:paraId="47EE9368" w14:textId="525F52C5" w:rsidR="009F3F09" w:rsidRDefault="009F3F09" w:rsidP="009F3F09">
      <w:pPr>
        <w:pStyle w:val="Default"/>
        <w:numPr>
          <w:ilvl w:val="0"/>
          <w:numId w:val="44"/>
        </w:numPr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Inclusion, and</w:t>
      </w:r>
    </w:p>
    <w:p w14:paraId="3BBEEC0E" w14:textId="314BEE51" w:rsidR="009F3F09" w:rsidRDefault="009F3F09" w:rsidP="009F3F09">
      <w:pPr>
        <w:pStyle w:val="Default"/>
        <w:numPr>
          <w:ilvl w:val="0"/>
          <w:numId w:val="44"/>
        </w:numPr>
        <w:rPr>
          <w:rFonts w:asciiTheme="minorHAnsi" w:eastAsiaTheme="minorEastAsia" w:hAnsiTheme="minorHAnsi" w:cstheme="minorHAnsi"/>
          <w:color w:val="auto"/>
          <w:sz w:val="20"/>
          <w:szCs w:val="20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</w:rPr>
        <w:t>Partnerships.</w:t>
      </w:r>
    </w:p>
    <w:p w14:paraId="6346C9FA" w14:textId="77777777" w:rsidR="00E54A06" w:rsidRPr="00F01709" w:rsidRDefault="00E54A06" w:rsidP="00A37E0D">
      <w:pPr>
        <w:pStyle w:val="Default"/>
        <w:rPr>
          <w:rFonts w:asciiTheme="minorHAnsi" w:eastAsiaTheme="minorEastAsia" w:hAnsiTheme="minorHAnsi" w:cstheme="minorHAnsi"/>
          <w:color w:val="auto"/>
          <w:sz w:val="20"/>
          <w:szCs w:val="20"/>
        </w:rPr>
      </w:pPr>
    </w:p>
    <w:p w14:paraId="26728D33" w14:textId="10163150" w:rsidR="00C84B67" w:rsidRPr="00BE58EC" w:rsidRDefault="00C84B67" w:rsidP="00E25B97">
      <w:pPr>
        <w:pStyle w:val="Default"/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Dates for 20</w:t>
      </w:r>
      <w:r w:rsidR="00376F73"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2</w:t>
      </w:r>
      <w:r w:rsidR="008E0D62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2</w:t>
      </w:r>
    </w:p>
    <w:p w14:paraId="34B3ECB1" w14:textId="77777777" w:rsidR="0011466D" w:rsidRPr="0011466D" w:rsidRDefault="0011466D" w:rsidP="0011466D">
      <w:pPr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  <w:r w:rsidRPr="0011466D">
        <w:rPr>
          <w:rFonts w:ascii="Tahoma" w:eastAsia="Tahoma" w:hAnsi="Tahoma" w:cs="Tahoma"/>
          <w:sz w:val="20"/>
          <w:szCs w:val="20"/>
          <w:lang w:val="en-US" w:eastAsia="en-US"/>
        </w:rPr>
        <w:t>Tuesday 6</w:t>
      </w:r>
      <w:r w:rsidRPr="0011466D">
        <w:rPr>
          <w:rFonts w:ascii="Tahoma" w:eastAsia="Tahoma" w:hAnsi="Tahoma" w:cs="Tahoma"/>
          <w:sz w:val="20"/>
          <w:szCs w:val="20"/>
          <w:vertAlign w:val="superscript"/>
          <w:lang w:val="en-US" w:eastAsia="en-US"/>
        </w:rPr>
        <w:t>th</w:t>
      </w:r>
      <w:r w:rsidRPr="0011466D">
        <w:rPr>
          <w:rFonts w:ascii="Tahoma" w:eastAsia="Tahoma" w:hAnsi="Tahoma" w:cs="Tahoma"/>
          <w:sz w:val="20"/>
          <w:szCs w:val="20"/>
          <w:lang w:val="en-US" w:eastAsia="en-US"/>
        </w:rPr>
        <w:t xml:space="preserve"> September</w:t>
      </w:r>
    </w:p>
    <w:p w14:paraId="758C0223" w14:textId="77777777" w:rsidR="0011466D" w:rsidRPr="0011466D" w:rsidRDefault="0011466D" w:rsidP="0011466D">
      <w:pPr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  <w:r w:rsidRPr="0011466D">
        <w:rPr>
          <w:rFonts w:ascii="Tahoma" w:eastAsia="Tahoma" w:hAnsi="Tahoma" w:cs="Tahoma"/>
          <w:sz w:val="20"/>
          <w:szCs w:val="20"/>
          <w:lang w:val="en-US" w:eastAsia="en-US"/>
        </w:rPr>
        <w:lastRenderedPageBreak/>
        <w:t>Sunday 9</w:t>
      </w:r>
      <w:r w:rsidRPr="0011466D">
        <w:rPr>
          <w:rFonts w:ascii="Tahoma" w:eastAsia="Tahoma" w:hAnsi="Tahoma" w:cs="Tahoma"/>
          <w:sz w:val="20"/>
          <w:szCs w:val="20"/>
          <w:vertAlign w:val="superscript"/>
          <w:lang w:val="en-US" w:eastAsia="en-US"/>
        </w:rPr>
        <w:t>th</w:t>
      </w:r>
      <w:r w:rsidRPr="0011466D">
        <w:rPr>
          <w:rFonts w:ascii="Tahoma" w:eastAsia="Tahoma" w:hAnsi="Tahoma" w:cs="Tahoma"/>
          <w:sz w:val="20"/>
          <w:szCs w:val="20"/>
          <w:lang w:val="en-US" w:eastAsia="en-US"/>
        </w:rPr>
        <w:t xml:space="preserve"> October (with AGM, may need to be moved to a weekday depending on AGM consultation)</w:t>
      </w:r>
    </w:p>
    <w:p w14:paraId="173AEFA1" w14:textId="77777777" w:rsidR="0011466D" w:rsidRPr="0011466D" w:rsidRDefault="0011466D" w:rsidP="0011466D">
      <w:pPr>
        <w:spacing w:after="0" w:line="240" w:lineRule="auto"/>
        <w:rPr>
          <w:rFonts w:ascii="Tahoma" w:eastAsia="Tahoma" w:hAnsi="Tahoma" w:cs="Tahoma"/>
          <w:sz w:val="20"/>
          <w:szCs w:val="20"/>
          <w:lang w:val="en-US" w:eastAsia="en-US"/>
        </w:rPr>
      </w:pPr>
      <w:r w:rsidRPr="0011466D">
        <w:rPr>
          <w:rFonts w:ascii="Tahoma" w:eastAsia="Tahoma" w:hAnsi="Tahoma" w:cs="Tahoma"/>
          <w:sz w:val="20"/>
          <w:szCs w:val="20"/>
          <w:lang w:val="en-US" w:eastAsia="en-US"/>
        </w:rPr>
        <w:t>Tuesday 6</w:t>
      </w:r>
      <w:r w:rsidRPr="0011466D">
        <w:rPr>
          <w:rFonts w:ascii="Tahoma" w:eastAsia="Tahoma" w:hAnsi="Tahoma" w:cs="Tahoma"/>
          <w:sz w:val="20"/>
          <w:szCs w:val="20"/>
          <w:vertAlign w:val="superscript"/>
          <w:lang w:val="en-US" w:eastAsia="en-US"/>
        </w:rPr>
        <w:t>th</w:t>
      </w:r>
      <w:r w:rsidRPr="0011466D">
        <w:rPr>
          <w:rFonts w:ascii="Tahoma" w:eastAsia="Tahoma" w:hAnsi="Tahoma" w:cs="Tahoma"/>
          <w:sz w:val="20"/>
          <w:szCs w:val="20"/>
          <w:lang w:val="en-US" w:eastAsia="en-US"/>
        </w:rPr>
        <w:t xml:space="preserve"> December </w:t>
      </w:r>
    </w:p>
    <w:p w14:paraId="738F7ED0" w14:textId="77777777" w:rsidR="008E0D62" w:rsidRPr="00BE58EC" w:rsidRDefault="008E0D62" w:rsidP="00F93178">
      <w:pPr>
        <w:pStyle w:val="xmsonormal"/>
        <w:rPr>
          <w:rFonts w:asciiTheme="minorHAnsi" w:hAnsiTheme="minorHAnsi" w:cstheme="minorHAnsi"/>
          <w:sz w:val="20"/>
          <w:szCs w:val="20"/>
        </w:rPr>
      </w:pPr>
    </w:p>
    <w:p w14:paraId="76C0E3A7" w14:textId="2C0156EC" w:rsidR="0018666B" w:rsidRPr="00BE58EC" w:rsidRDefault="57064DF6" w:rsidP="57064DF6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b/>
          <w:bCs/>
          <w:color w:val="auto"/>
          <w:sz w:val="20"/>
          <w:szCs w:val="20"/>
        </w:rPr>
        <w:t>Distribution:</w:t>
      </w: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DF69A6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Hannah Bowe</w:t>
      </w:r>
      <w:r w:rsidR="00DF69A6" w:rsidRPr="00BE58EC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7045F4" w:rsidRPr="00BE58EC">
        <w:rPr>
          <w:rFonts w:asciiTheme="minorHAnsi" w:hAnsiTheme="minorHAnsi" w:cstheme="minorHAnsi"/>
          <w:color w:val="auto"/>
          <w:sz w:val="20"/>
          <w:szCs w:val="20"/>
        </w:rPr>
        <w:t xml:space="preserve">Mark Coups, </w:t>
      </w:r>
      <w:r w:rsidR="007045F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Prashant Jobanputra, Gavin Devine, Michael Estill, Nikki De Kret</w:t>
      </w:r>
      <w:r w:rsidR="00DE417C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s</w:t>
      </w:r>
      <w:r w:rsidR="007045F4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er</w:t>
      </w:r>
      <w:r w:rsidR="00BC33E8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,</w:t>
      </w:r>
      <w:r w:rsidR="00023E32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FA0C62">
        <w:rPr>
          <w:rFonts w:asciiTheme="minorHAnsi" w:eastAsiaTheme="minorEastAsia" w:hAnsiTheme="minorHAnsi" w:cstheme="minorHAnsi"/>
          <w:color w:val="auto"/>
          <w:sz w:val="20"/>
          <w:szCs w:val="20"/>
        </w:rPr>
        <w:t>Jane McCarthy</w:t>
      </w:r>
      <w:r w:rsidR="0026571F">
        <w:rPr>
          <w:rFonts w:asciiTheme="minorHAnsi" w:eastAsiaTheme="minorEastAsia" w:hAnsiTheme="minorHAnsi" w:cstheme="minorHAnsi"/>
          <w:color w:val="auto"/>
          <w:sz w:val="20"/>
          <w:szCs w:val="20"/>
        </w:rPr>
        <w:t>,</w:t>
      </w:r>
      <w:r w:rsidR="00FA0C62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F768A2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Susan Gordon, </w:t>
      </w:r>
      <w:r w:rsidR="00812DEB">
        <w:rPr>
          <w:rFonts w:asciiTheme="minorHAnsi" w:eastAsiaTheme="minorEastAsia" w:hAnsiTheme="minorHAnsi" w:cstheme="minorHAnsi"/>
          <w:color w:val="auto"/>
          <w:sz w:val="20"/>
          <w:szCs w:val="20"/>
        </w:rPr>
        <w:t>Will Evans</w:t>
      </w:r>
      <w:r w:rsidR="00285FED">
        <w:rPr>
          <w:rFonts w:asciiTheme="minorHAnsi" w:eastAsiaTheme="minorEastAsia" w:hAnsiTheme="minorHAnsi" w:cstheme="minorHAnsi"/>
          <w:color w:val="auto"/>
          <w:sz w:val="20"/>
          <w:szCs w:val="20"/>
        </w:rPr>
        <w:t>, Jill Giddins, Tim Hunt</w:t>
      </w:r>
      <w:r w:rsidR="00E51EA3">
        <w:rPr>
          <w:rFonts w:asciiTheme="minorHAnsi" w:eastAsiaTheme="minorEastAsia" w:hAnsiTheme="minorHAnsi" w:cstheme="minorHAnsi"/>
          <w:color w:val="auto"/>
          <w:sz w:val="20"/>
          <w:szCs w:val="20"/>
        </w:rPr>
        <w:t>,</w:t>
      </w:r>
      <w:r w:rsidR="00D11494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023E32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John </w:t>
      </w:r>
      <w:proofErr w:type="gramStart"/>
      <w:r w:rsidR="00023E32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Neal</w:t>
      </w:r>
      <w:proofErr w:type="gramEnd"/>
      <w:r w:rsidR="00E51EA3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and Mark Jeffreys.</w:t>
      </w:r>
    </w:p>
    <w:p w14:paraId="60EA7CD2" w14:textId="5199D4A7" w:rsidR="001F1678" w:rsidRPr="00BE58EC" w:rsidRDefault="00531E52" w:rsidP="0009731A">
      <w:pPr>
        <w:pStyle w:val="Default"/>
        <w:spacing w:after="200"/>
        <w:rPr>
          <w:rFonts w:asciiTheme="minorHAnsi" w:hAnsiTheme="minorHAnsi" w:cstheme="minorHAnsi"/>
          <w:color w:val="auto"/>
          <w:sz w:val="20"/>
          <w:szCs w:val="20"/>
        </w:rPr>
      </w:pPr>
      <w:r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Cc:</w:t>
      </w:r>
      <w:r w:rsidR="57064DF6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 </w:t>
      </w:r>
      <w:r w:rsidR="00812DEB">
        <w:rPr>
          <w:rFonts w:asciiTheme="minorHAnsi" w:eastAsiaTheme="minorEastAsia" w:hAnsiTheme="minorHAnsi" w:cstheme="minorHAnsi"/>
          <w:color w:val="auto"/>
          <w:sz w:val="20"/>
          <w:szCs w:val="20"/>
        </w:rPr>
        <w:t xml:space="preserve">Natasha Dangerfield, </w:t>
      </w:r>
      <w:r w:rsidR="57064DF6" w:rsidRPr="00BE58EC">
        <w:rPr>
          <w:rFonts w:asciiTheme="minorHAnsi" w:eastAsiaTheme="minorEastAsia" w:hAnsiTheme="minorHAnsi" w:cstheme="minorHAnsi"/>
          <w:color w:val="auto"/>
          <w:sz w:val="20"/>
          <w:szCs w:val="20"/>
        </w:rPr>
        <w:t>Neil Edgar.</w:t>
      </w:r>
    </w:p>
    <w:sectPr w:rsidR="001F1678" w:rsidRPr="00BE58EC" w:rsidSect="007E303C">
      <w:footerReference w:type="default" r:id="rId8"/>
      <w:headerReference w:type="first" r:id="rId9"/>
      <w:footerReference w:type="first" r:id="rId10"/>
      <w:pgSz w:w="11906" w:h="16838"/>
      <w:pgMar w:top="1008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BD38E" w14:textId="77777777" w:rsidR="008B48E7" w:rsidRDefault="008B48E7" w:rsidP="0018666B">
      <w:pPr>
        <w:spacing w:after="0" w:line="240" w:lineRule="auto"/>
      </w:pPr>
      <w:r>
        <w:separator/>
      </w:r>
    </w:p>
  </w:endnote>
  <w:endnote w:type="continuationSeparator" w:id="0">
    <w:p w14:paraId="0C7AFB07" w14:textId="77777777" w:rsidR="008B48E7" w:rsidRDefault="008B48E7" w:rsidP="0018666B">
      <w:pPr>
        <w:spacing w:after="0" w:line="240" w:lineRule="auto"/>
      </w:pPr>
      <w:r>
        <w:continuationSeparator/>
      </w:r>
    </w:p>
  </w:endnote>
  <w:endnote w:type="continuationNotice" w:id="1">
    <w:p w14:paraId="572AFBD3" w14:textId="77777777" w:rsidR="008B48E7" w:rsidRDefault="008B48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0B38" w14:textId="77777777" w:rsidR="009F7BCF" w:rsidRPr="003C3B6F" w:rsidRDefault="009F7BCF" w:rsidP="57064DF6">
    <w:pPr>
      <w:pStyle w:val="Footer"/>
      <w:rPr>
        <w:rFonts w:ascii="Tahoma" w:hAnsi="Tahoma" w:cs="Tahoma"/>
        <w:sz w:val="16"/>
        <w:szCs w:val="16"/>
      </w:rPr>
    </w:pPr>
    <w:r w:rsidRPr="003C3B6F">
      <w:rPr>
        <w:rFonts w:ascii="Tahoma" w:hAnsi="Tahoma" w:cs="Tahoma"/>
        <w:sz w:val="16"/>
        <w:szCs w:val="16"/>
      </w:rPr>
      <w:tab/>
    </w:r>
    <w:r w:rsidRPr="6D325EC6">
      <w:rPr>
        <w:rFonts w:ascii="Tahoma" w:eastAsia="Tahoma" w:hAnsi="Tahoma" w:cs="Tahoma"/>
        <w:sz w:val="16"/>
        <w:szCs w:val="16"/>
      </w:rPr>
      <w:t xml:space="preserve">Page </w:t>
    </w:r>
    <w:sdt>
      <w:sdtPr>
        <w:rPr>
          <w:rFonts w:ascii="Tahoma" w:hAnsi="Tahoma" w:cs="Tahoma"/>
          <w:sz w:val="16"/>
          <w:szCs w:val="16"/>
        </w:rPr>
        <w:id w:val="-159779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C3B6F">
          <w:rPr>
            <w:rFonts w:ascii="Tahoma" w:hAnsi="Tahoma" w:cs="Tahoma"/>
            <w:sz w:val="16"/>
            <w:szCs w:val="16"/>
          </w:rPr>
          <w:fldChar w:fldCharType="begin"/>
        </w:r>
        <w:r w:rsidRPr="003C3B6F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3C3B6F">
          <w:rPr>
            <w:rFonts w:ascii="Tahoma" w:hAnsi="Tahoma" w:cs="Tahoma"/>
            <w:sz w:val="16"/>
            <w:szCs w:val="16"/>
          </w:rPr>
          <w:fldChar w:fldCharType="separate"/>
        </w:r>
        <w:r w:rsidR="00F0406B">
          <w:rPr>
            <w:rFonts w:ascii="Tahoma" w:hAnsi="Tahoma" w:cs="Tahoma"/>
            <w:noProof/>
            <w:sz w:val="16"/>
            <w:szCs w:val="16"/>
          </w:rPr>
          <w:t>6</w:t>
        </w:r>
        <w:r w:rsidRPr="003C3B6F">
          <w:rPr>
            <w:rFonts w:ascii="Tahoma" w:hAnsi="Tahoma" w:cs="Tahoma"/>
            <w:noProof/>
            <w:sz w:val="16"/>
            <w:szCs w:val="16"/>
          </w:rPr>
          <w:fldChar w:fldCharType="end"/>
        </w:r>
      </w:sdtContent>
    </w:sdt>
  </w:p>
  <w:p w14:paraId="233C27C1" w14:textId="77777777" w:rsidR="009F7BCF" w:rsidRDefault="009F7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8F89" w14:textId="77777777" w:rsidR="009F7BCF" w:rsidRDefault="009F7BCF" w:rsidP="00FB71E3">
    <w:pPr>
      <w:pStyle w:val="Footer"/>
      <w:rPr>
        <w:rFonts w:ascii="Tahoma" w:eastAsia="Tahoma" w:hAnsi="Tahoma" w:cs="Tahoma"/>
        <w:sz w:val="16"/>
        <w:szCs w:val="16"/>
      </w:rPr>
    </w:pPr>
  </w:p>
  <w:p w14:paraId="5BC25E46" w14:textId="77777777" w:rsidR="009F7BCF" w:rsidRPr="003C3B6F" w:rsidRDefault="009F7BCF" w:rsidP="57064DF6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Pr="6D325EC6">
      <w:rPr>
        <w:rFonts w:ascii="Tahoma" w:eastAsia="Tahoma" w:hAnsi="Tahoma" w:cs="Tahoma"/>
        <w:sz w:val="16"/>
        <w:szCs w:val="16"/>
      </w:rPr>
      <w:t xml:space="preserve">Page </w:t>
    </w:r>
    <w:sdt>
      <w:sdtPr>
        <w:rPr>
          <w:rFonts w:ascii="Tahoma" w:hAnsi="Tahoma" w:cs="Tahoma"/>
          <w:sz w:val="16"/>
          <w:szCs w:val="16"/>
        </w:rPr>
        <w:id w:val="12042883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C3B6F">
          <w:rPr>
            <w:rFonts w:ascii="Tahoma" w:hAnsi="Tahoma" w:cs="Tahoma"/>
            <w:sz w:val="16"/>
            <w:szCs w:val="16"/>
          </w:rPr>
          <w:fldChar w:fldCharType="begin"/>
        </w:r>
        <w:r w:rsidRPr="003C3B6F">
          <w:rPr>
            <w:rFonts w:ascii="Tahoma" w:hAnsi="Tahoma" w:cs="Tahoma"/>
            <w:sz w:val="16"/>
            <w:szCs w:val="16"/>
          </w:rPr>
          <w:instrText xml:space="preserve"> PAGE   \* MERGEFORMAT </w:instrText>
        </w:r>
        <w:r w:rsidRPr="003C3B6F">
          <w:rPr>
            <w:rFonts w:ascii="Tahoma" w:hAnsi="Tahoma" w:cs="Tahoma"/>
            <w:sz w:val="16"/>
            <w:szCs w:val="16"/>
          </w:rPr>
          <w:fldChar w:fldCharType="separate"/>
        </w:r>
        <w:r w:rsidR="00F0406B">
          <w:rPr>
            <w:rFonts w:ascii="Tahoma" w:hAnsi="Tahoma" w:cs="Tahoma"/>
            <w:noProof/>
            <w:sz w:val="16"/>
            <w:szCs w:val="16"/>
          </w:rPr>
          <w:t>1</w:t>
        </w:r>
        <w:r w:rsidRPr="003C3B6F">
          <w:rPr>
            <w:rFonts w:ascii="Tahoma" w:hAnsi="Tahoma" w:cs="Tahoma"/>
            <w:noProof/>
            <w:sz w:val="16"/>
            <w:szCs w:val="16"/>
          </w:rPr>
          <w:fldChar w:fldCharType="end"/>
        </w:r>
      </w:sdtContent>
    </w:sdt>
  </w:p>
  <w:p w14:paraId="4AA785A9" w14:textId="77777777" w:rsidR="009F7BCF" w:rsidRDefault="009F7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BB53" w14:textId="77777777" w:rsidR="008B48E7" w:rsidRDefault="008B48E7" w:rsidP="0018666B">
      <w:pPr>
        <w:spacing w:after="0" w:line="240" w:lineRule="auto"/>
      </w:pPr>
      <w:r>
        <w:separator/>
      </w:r>
    </w:p>
  </w:footnote>
  <w:footnote w:type="continuationSeparator" w:id="0">
    <w:p w14:paraId="1512A526" w14:textId="77777777" w:rsidR="008B48E7" w:rsidRDefault="008B48E7" w:rsidP="0018666B">
      <w:pPr>
        <w:spacing w:after="0" w:line="240" w:lineRule="auto"/>
      </w:pPr>
      <w:r>
        <w:continuationSeparator/>
      </w:r>
    </w:p>
  </w:footnote>
  <w:footnote w:type="continuationNotice" w:id="1">
    <w:p w14:paraId="1877BFF7" w14:textId="77777777" w:rsidR="008B48E7" w:rsidRDefault="008B48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FD0C" w14:textId="0BE8A32B" w:rsidR="009F7BCF" w:rsidRPr="004B726B" w:rsidRDefault="003F54CA" w:rsidP="004B726B">
    <w:pPr>
      <w:tabs>
        <w:tab w:val="center" w:pos="4513"/>
        <w:tab w:val="right" w:pos="9026"/>
      </w:tabs>
      <w:spacing w:after="0" w:line="240" w:lineRule="auto"/>
      <w:jc w:val="right"/>
      <w:rPr>
        <w:rFonts w:ascii="Tahoma" w:eastAsia="Tahoma" w:hAnsi="Tahoma" w:cs="Tahoma"/>
        <w:sz w:val="16"/>
        <w:szCs w:val="16"/>
      </w:rPr>
    </w:pPr>
    <w:r>
      <w:rPr>
        <w:sz w:val="18"/>
        <w:szCs w:val="18"/>
      </w:rPr>
      <w:tab/>
    </w:r>
    <w:r w:rsidR="00743FA0">
      <w:rPr>
        <w:noProof/>
      </w:rPr>
      <w:drawing>
        <wp:inline distT="0" distB="0" distL="0" distR="0" wp14:anchorId="1FF6905C" wp14:editId="69FE92A0">
          <wp:extent cx="839972" cy="977381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471" cy="997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9AF">
      <w:rPr>
        <w:sz w:val="18"/>
        <w:szCs w:val="18"/>
      </w:rPr>
      <w:tab/>
    </w:r>
    <w:r w:rsidR="00285A37">
      <w:rPr>
        <w:sz w:val="18"/>
        <w:szCs w:val="18"/>
      </w:rPr>
      <w:t xml:space="preserve">ELA Board </w:t>
    </w:r>
    <w:r w:rsidR="006854A4">
      <w:rPr>
        <w:sz w:val="18"/>
        <w:szCs w:val="18"/>
      </w:rPr>
      <w:t>202</w:t>
    </w:r>
    <w:r w:rsidR="005938FB">
      <w:rPr>
        <w:sz w:val="18"/>
        <w:szCs w:val="18"/>
      </w:rPr>
      <w:t>2</w:t>
    </w:r>
    <w:r w:rsidR="006854A4">
      <w:rPr>
        <w:sz w:val="18"/>
        <w:szCs w:val="18"/>
      </w:rPr>
      <w:t xml:space="preserve"> / </w:t>
    </w:r>
    <w:r w:rsidR="004D71E1">
      <w:rPr>
        <w:sz w:val="18"/>
        <w:szCs w:val="18"/>
      </w:rPr>
      <w:t xml:space="preserve">4 </w:t>
    </w:r>
    <w:r w:rsidR="006854A4">
      <w:rPr>
        <w:sz w:val="18"/>
        <w:szCs w:val="18"/>
      </w:rPr>
      <w:t xml:space="preserve">/ Paper </w:t>
    </w:r>
    <w:r w:rsidR="005A0958">
      <w:rPr>
        <w:sz w:val="18"/>
        <w:szCs w:val="18"/>
      </w:rPr>
      <w:t>1</w:t>
    </w:r>
    <w:r w:rsidR="009E49AF">
      <w:rPr>
        <w:sz w:val="18"/>
        <w:szCs w:val="18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517"/>
    <w:multiLevelType w:val="hybridMultilevel"/>
    <w:tmpl w:val="0A00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066"/>
    <w:multiLevelType w:val="multilevel"/>
    <w:tmpl w:val="C90454FA"/>
    <w:lvl w:ilvl="0">
      <w:start w:val="1"/>
      <w:numFmt w:val="none"/>
      <w:pStyle w:val="RestartNumberingH1LH1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Heading1"/>
      <w:lvlText w:val="%1%2."/>
      <w:lvlJc w:val="left"/>
      <w:pPr>
        <w:tabs>
          <w:tab w:val="num" w:pos="706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3">
      <w:start w:val="1"/>
      <w:numFmt w:val="decimal"/>
      <w:pStyle w:val="Heading3"/>
      <w:lvlText w:val="%2.%3.%4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Letter"/>
      <w:pStyle w:val="Heading4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pStyle w:val="Heading5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pStyle w:val="Heading6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pStyle w:val="Heading7"/>
      <w:lvlText w:val="%1(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6B27A0C"/>
    <w:multiLevelType w:val="hybridMultilevel"/>
    <w:tmpl w:val="E77E8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61CFA"/>
    <w:multiLevelType w:val="multilevel"/>
    <w:tmpl w:val="25687698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6741DA"/>
    <w:multiLevelType w:val="hybridMultilevel"/>
    <w:tmpl w:val="FE0A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2459A"/>
    <w:multiLevelType w:val="hybridMultilevel"/>
    <w:tmpl w:val="E86AC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B7C04"/>
    <w:multiLevelType w:val="hybridMultilevel"/>
    <w:tmpl w:val="0F2C6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1B0A"/>
    <w:multiLevelType w:val="multilevel"/>
    <w:tmpl w:val="353EF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EF2381"/>
    <w:multiLevelType w:val="hybridMultilevel"/>
    <w:tmpl w:val="A13C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E0462"/>
    <w:multiLevelType w:val="hybridMultilevel"/>
    <w:tmpl w:val="B8FE7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526C"/>
    <w:multiLevelType w:val="hybridMultilevel"/>
    <w:tmpl w:val="6280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07238"/>
    <w:multiLevelType w:val="hybridMultilevel"/>
    <w:tmpl w:val="587E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56DE9"/>
    <w:multiLevelType w:val="hybridMultilevel"/>
    <w:tmpl w:val="82D80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44257"/>
    <w:multiLevelType w:val="hybridMultilevel"/>
    <w:tmpl w:val="7D72E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E47E5"/>
    <w:multiLevelType w:val="hybridMultilevel"/>
    <w:tmpl w:val="C07C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02C33"/>
    <w:multiLevelType w:val="hybridMultilevel"/>
    <w:tmpl w:val="A59CD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6631E"/>
    <w:multiLevelType w:val="hybridMultilevel"/>
    <w:tmpl w:val="6E8A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64B74"/>
    <w:multiLevelType w:val="hybridMultilevel"/>
    <w:tmpl w:val="ED26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40431"/>
    <w:multiLevelType w:val="hybridMultilevel"/>
    <w:tmpl w:val="0FB26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A7C4C"/>
    <w:multiLevelType w:val="multilevel"/>
    <w:tmpl w:val="353EF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9C0713"/>
    <w:multiLevelType w:val="hybridMultilevel"/>
    <w:tmpl w:val="44E2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5313D"/>
    <w:multiLevelType w:val="multilevel"/>
    <w:tmpl w:val="25687698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546F28"/>
    <w:multiLevelType w:val="multilevel"/>
    <w:tmpl w:val="353EF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DB7BF6"/>
    <w:multiLevelType w:val="hybridMultilevel"/>
    <w:tmpl w:val="B8B8E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C7077"/>
    <w:multiLevelType w:val="hybridMultilevel"/>
    <w:tmpl w:val="E87C8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06608"/>
    <w:multiLevelType w:val="multilevel"/>
    <w:tmpl w:val="353EF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ACF0E45"/>
    <w:multiLevelType w:val="hybridMultilevel"/>
    <w:tmpl w:val="3BEAF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22E6A"/>
    <w:multiLevelType w:val="hybridMultilevel"/>
    <w:tmpl w:val="9580B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530E8"/>
    <w:multiLevelType w:val="hybridMultilevel"/>
    <w:tmpl w:val="FCB68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700E7"/>
    <w:multiLevelType w:val="hybridMultilevel"/>
    <w:tmpl w:val="A886C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12E8C"/>
    <w:multiLevelType w:val="multilevel"/>
    <w:tmpl w:val="353EF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FCA14DE"/>
    <w:multiLevelType w:val="hybridMultilevel"/>
    <w:tmpl w:val="8FB0C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545ED"/>
    <w:multiLevelType w:val="hybridMultilevel"/>
    <w:tmpl w:val="BFE4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85A55"/>
    <w:multiLevelType w:val="hybridMultilevel"/>
    <w:tmpl w:val="4042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94EAA"/>
    <w:multiLevelType w:val="hybridMultilevel"/>
    <w:tmpl w:val="516A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D1248"/>
    <w:multiLevelType w:val="multilevel"/>
    <w:tmpl w:val="353EF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9F51B4E"/>
    <w:multiLevelType w:val="hybridMultilevel"/>
    <w:tmpl w:val="844CC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D4A15"/>
    <w:multiLevelType w:val="hybridMultilevel"/>
    <w:tmpl w:val="79647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31098"/>
    <w:multiLevelType w:val="hybridMultilevel"/>
    <w:tmpl w:val="7F1C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C720D"/>
    <w:multiLevelType w:val="hybridMultilevel"/>
    <w:tmpl w:val="6186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70596"/>
    <w:multiLevelType w:val="multilevel"/>
    <w:tmpl w:val="353EF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1D075C0"/>
    <w:multiLevelType w:val="hybridMultilevel"/>
    <w:tmpl w:val="3D52C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61B5C"/>
    <w:multiLevelType w:val="hybridMultilevel"/>
    <w:tmpl w:val="BF7CA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81419"/>
    <w:multiLevelType w:val="hybridMultilevel"/>
    <w:tmpl w:val="6D386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952">
    <w:abstractNumId w:val="1"/>
  </w:num>
  <w:num w:numId="2" w16cid:durableId="1625379124">
    <w:abstractNumId w:val="3"/>
  </w:num>
  <w:num w:numId="3" w16cid:durableId="1567184200">
    <w:abstractNumId w:val="39"/>
  </w:num>
  <w:num w:numId="4" w16cid:durableId="626668115">
    <w:abstractNumId w:val="26"/>
  </w:num>
  <w:num w:numId="5" w16cid:durableId="1878815176">
    <w:abstractNumId w:val="18"/>
  </w:num>
  <w:num w:numId="6" w16cid:durableId="1702436906">
    <w:abstractNumId w:val="12"/>
  </w:num>
  <w:num w:numId="7" w16cid:durableId="1193541643">
    <w:abstractNumId w:val="41"/>
  </w:num>
  <w:num w:numId="8" w16cid:durableId="113181984">
    <w:abstractNumId w:val="8"/>
  </w:num>
  <w:num w:numId="9" w16cid:durableId="666174191">
    <w:abstractNumId w:val="31"/>
  </w:num>
  <w:num w:numId="10" w16cid:durableId="344719959">
    <w:abstractNumId w:val="37"/>
  </w:num>
  <w:num w:numId="11" w16cid:durableId="1032224474">
    <w:abstractNumId w:val="34"/>
  </w:num>
  <w:num w:numId="12" w16cid:durableId="561645924">
    <w:abstractNumId w:val="0"/>
  </w:num>
  <w:num w:numId="13" w16cid:durableId="1706951791">
    <w:abstractNumId w:val="23"/>
  </w:num>
  <w:num w:numId="14" w16cid:durableId="78256865">
    <w:abstractNumId w:val="24"/>
  </w:num>
  <w:num w:numId="15" w16cid:durableId="2088380616">
    <w:abstractNumId w:val="4"/>
  </w:num>
  <w:num w:numId="16" w16cid:durableId="1170291475">
    <w:abstractNumId w:val="16"/>
  </w:num>
  <w:num w:numId="17" w16cid:durableId="1151362134">
    <w:abstractNumId w:val="14"/>
  </w:num>
  <w:num w:numId="18" w16cid:durableId="624656232">
    <w:abstractNumId w:val="6"/>
  </w:num>
  <w:num w:numId="19" w16cid:durableId="1408571673">
    <w:abstractNumId w:val="22"/>
  </w:num>
  <w:num w:numId="20" w16cid:durableId="356542407">
    <w:abstractNumId w:val="30"/>
  </w:num>
  <w:num w:numId="21" w16cid:durableId="832331175">
    <w:abstractNumId w:val="7"/>
  </w:num>
  <w:num w:numId="22" w16cid:durableId="66463020">
    <w:abstractNumId w:val="40"/>
  </w:num>
  <w:num w:numId="23" w16cid:durableId="920914138">
    <w:abstractNumId w:val="19"/>
  </w:num>
  <w:num w:numId="24" w16cid:durableId="2018969346">
    <w:abstractNumId w:val="35"/>
  </w:num>
  <w:num w:numId="25" w16cid:durableId="1513758927">
    <w:abstractNumId w:val="25"/>
  </w:num>
  <w:num w:numId="26" w16cid:durableId="1133519975">
    <w:abstractNumId w:val="29"/>
  </w:num>
  <w:num w:numId="27" w16cid:durableId="682627243">
    <w:abstractNumId w:val="32"/>
  </w:num>
  <w:num w:numId="28" w16cid:durableId="1580024121">
    <w:abstractNumId w:val="9"/>
  </w:num>
  <w:num w:numId="29" w16cid:durableId="660541960">
    <w:abstractNumId w:val="11"/>
  </w:num>
  <w:num w:numId="30" w16cid:durableId="362248459">
    <w:abstractNumId w:val="2"/>
  </w:num>
  <w:num w:numId="31" w16cid:durableId="717625956">
    <w:abstractNumId w:val="21"/>
  </w:num>
  <w:num w:numId="32" w16cid:durableId="1534535564">
    <w:abstractNumId w:val="42"/>
  </w:num>
  <w:num w:numId="33" w16cid:durableId="1841046390">
    <w:abstractNumId w:val="33"/>
  </w:num>
  <w:num w:numId="34" w16cid:durableId="1533497888">
    <w:abstractNumId w:val="27"/>
  </w:num>
  <w:num w:numId="35" w16cid:durableId="935594182">
    <w:abstractNumId w:val="5"/>
  </w:num>
  <w:num w:numId="36" w16cid:durableId="2105413127">
    <w:abstractNumId w:val="13"/>
  </w:num>
  <w:num w:numId="37" w16cid:durableId="989023107">
    <w:abstractNumId w:val="10"/>
  </w:num>
  <w:num w:numId="38" w16cid:durableId="1226650199">
    <w:abstractNumId w:val="43"/>
  </w:num>
  <w:num w:numId="39" w16cid:durableId="1607425855">
    <w:abstractNumId w:val="28"/>
  </w:num>
  <w:num w:numId="40" w16cid:durableId="169609014">
    <w:abstractNumId w:val="38"/>
  </w:num>
  <w:num w:numId="41" w16cid:durableId="969361290">
    <w:abstractNumId w:val="20"/>
  </w:num>
  <w:num w:numId="42" w16cid:durableId="2126805686">
    <w:abstractNumId w:val="17"/>
  </w:num>
  <w:num w:numId="43" w16cid:durableId="30036244">
    <w:abstractNumId w:val="15"/>
  </w:num>
  <w:num w:numId="44" w16cid:durableId="493570452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6B"/>
    <w:rsid w:val="00000466"/>
    <w:rsid w:val="00000CD8"/>
    <w:rsid w:val="00000E46"/>
    <w:rsid w:val="00002533"/>
    <w:rsid w:val="000025A0"/>
    <w:rsid w:val="00002C22"/>
    <w:rsid w:val="000033E5"/>
    <w:rsid w:val="00003DB7"/>
    <w:rsid w:val="000050C5"/>
    <w:rsid w:val="0000518D"/>
    <w:rsid w:val="000051E6"/>
    <w:rsid w:val="0000526D"/>
    <w:rsid w:val="0000550C"/>
    <w:rsid w:val="00005F58"/>
    <w:rsid w:val="0000642A"/>
    <w:rsid w:val="0000652F"/>
    <w:rsid w:val="00006CB1"/>
    <w:rsid w:val="00006DD9"/>
    <w:rsid w:val="000071BE"/>
    <w:rsid w:val="00007361"/>
    <w:rsid w:val="00007615"/>
    <w:rsid w:val="00007699"/>
    <w:rsid w:val="00007965"/>
    <w:rsid w:val="00010050"/>
    <w:rsid w:val="000102DC"/>
    <w:rsid w:val="00010EFB"/>
    <w:rsid w:val="00013056"/>
    <w:rsid w:val="00013D8D"/>
    <w:rsid w:val="00014015"/>
    <w:rsid w:val="000141FD"/>
    <w:rsid w:val="00014631"/>
    <w:rsid w:val="00015475"/>
    <w:rsid w:val="00015789"/>
    <w:rsid w:val="000157B1"/>
    <w:rsid w:val="000157DF"/>
    <w:rsid w:val="000158AB"/>
    <w:rsid w:val="00016057"/>
    <w:rsid w:val="0001622B"/>
    <w:rsid w:val="00017100"/>
    <w:rsid w:val="00017476"/>
    <w:rsid w:val="0001766F"/>
    <w:rsid w:val="00017A80"/>
    <w:rsid w:val="0002010F"/>
    <w:rsid w:val="00020706"/>
    <w:rsid w:val="00020970"/>
    <w:rsid w:val="00020A86"/>
    <w:rsid w:val="00020E56"/>
    <w:rsid w:val="000219EF"/>
    <w:rsid w:val="00021DC6"/>
    <w:rsid w:val="00021F0B"/>
    <w:rsid w:val="00022C71"/>
    <w:rsid w:val="00023474"/>
    <w:rsid w:val="00023E32"/>
    <w:rsid w:val="00024621"/>
    <w:rsid w:val="000246F3"/>
    <w:rsid w:val="00025A58"/>
    <w:rsid w:val="00026702"/>
    <w:rsid w:val="00026E8E"/>
    <w:rsid w:val="000320C3"/>
    <w:rsid w:val="000326AD"/>
    <w:rsid w:val="00032F4B"/>
    <w:rsid w:val="0003303A"/>
    <w:rsid w:val="0003406F"/>
    <w:rsid w:val="00034575"/>
    <w:rsid w:val="00034CE9"/>
    <w:rsid w:val="00034FFB"/>
    <w:rsid w:val="000357C2"/>
    <w:rsid w:val="00036243"/>
    <w:rsid w:val="0003643B"/>
    <w:rsid w:val="00036D51"/>
    <w:rsid w:val="00037099"/>
    <w:rsid w:val="000400C1"/>
    <w:rsid w:val="00040AC3"/>
    <w:rsid w:val="00041075"/>
    <w:rsid w:val="0004113C"/>
    <w:rsid w:val="0004178D"/>
    <w:rsid w:val="0004192E"/>
    <w:rsid w:val="00042B40"/>
    <w:rsid w:val="00043C1D"/>
    <w:rsid w:val="000446A3"/>
    <w:rsid w:val="00044C5A"/>
    <w:rsid w:val="000450B1"/>
    <w:rsid w:val="0004550E"/>
    <w:rsid w:val="00045518"/>
    <w:rsid w:val="000455C0"/>
    <w:rsid w:val="000456FD"/>
    <w:rsid w:val="00045833"/>
    <w:rsid w:val="000458FE"/>
    <w:rsid w:val="00045B1A"/>
    <w:rsid w:val="00045D63"/>
    <w:rsid w:val="00045F05"/>
    <w:rsid w:val="00046A1E"/>
    <w:rsid w:val="0004791A"/>
    <w:rsid w:val="00051BA7"/>
    <w:rsid w:val="000525FE"/>
    <w:rsid w:val="00052C83"/>
    <w:rsid w:val="00052E9B"/>
    <w:rsid w:val="0005456F"/>
    <w:rsid w:val="00054C60"/>
    <w:rsid w:val="0005558F"/>
    <w:rsid w:val="00055CCD"/>
    <w:rsid w:val="0006051B"/>
    <w:rsid w:val="0006180E"/>
    <w:rsid w:val="000618C1"/>
    <w:rsid w:val="000623A7"/>
    <w:rsid w:val="00062891"/>
    <w:rsid w:val="00062C82"/>
    <w:rsid w:val="00062F22"/>
    <w:rsid w:val="00063784"/>
    <w:rsid w:val="00063BED"/>
    <w:rsid w:val="00064FA1"/>
    <w:rsid w:val="00065713"/>
    <w:rsid w:val="00065937"/>
    <w:rsid w:val="00065AE7"/>
    <w:rsid w:val="00065BB9"/>
    <w:rsid w:val="00065C24"/>
    <w:rsid w:val="0006614E"/>
    <w:rsid w:val="0006654E"/>
    <w:rsid w:val="0006666E"/>
    <w:rsid w:val="000672B3"/>
    <w:rsid w:val="00070FA9"/>
    <w:rsid w:val="00071C31"/>
    <w:rsid w:val="0007208E"/>
    <w:rsid w:val="000724A8"/>
    <w:rsid w:val="000725AF"/>
    <w:rsid w:val="000725C4"/>
    <w:rsid w:val="00073374"/>
    <w:rsid w:val="00073CF5"/>
    <w:rsid w:val="00074AC1"/>
    <w:rsid w:val="00074B4A"/>
    <w:rsid w:val="00075B7B"/>
    <w:rsid w:val="0007676B"/>
    <w:rsid w:val="00077E82"/>
    <w:rsid w:val="00080140"/>
    <w:rsid w:val="000802D9"/>
    <w:rsid w:val="00080FDF"/>
    <w:rsid w:val="00082565"/>
    <w:rsid w:val="00082AD2"/>
    <w:rsid w:val="0008325A"/>
    <w:rsid w:val="000838F1"/>
    <w:rsid w:val="0008441A"/>
    <w:rsid w:val="000856FA"/>
    <w:rsid w:val="0008682B"/>
    <w:rsid w:val="00087466"/>
    <w:rsid w:val="0008786C"/>
    <w:rsid w:val="00087C69"/>
    <w:rsid w:val="00087FD1"/>
    <w:rsid w:val="000906F0"/>
    <w:rsid w:val="00091CE7"/>
    <w:rsid w:val="0009230A"/>
    <w:rsid w:val="00092908"/>
    <w:rsid w:val="000929CE"/>
    <w:rsid w:val="000929EA"/>
    <w:rsid w:val="00093573"/>
    <w:rsid w:val="00093D4B"/>
    <w:rsid w:val="00094250"/>
    <w:rsid w:val="000943FA"/>
    <w:rsid w:val="0009455B"/>
    <w:rsid w:val="00096C78"/>
    <w:rsid w:val="0009731A"/>
    <w:rsid w:val="00097A65"/>
    <w:rsid w:val="000A09AB"/>
    <w:rsid w:val="000A0FDB"/>
    <w:rsid w:val="000A1CA9"/>
    <w:rsid w:val="000A1D70"/>
    <w:rsid w:val="000A1F2E"/>
    <w:rsid w:val="000A3322"/>
    <w:rsid w:val="000A3FBF"/>
    <w:rsid w:val="000A4F3A"/>
    <w:rsid w:val="000A5312"/>
    <w:rsid w:val="000A53C9"/>
    <w:rsid w:val="000A56C3"/>
    <w:rsid w:val="000A5E29"/>
    <w:rsid w:val="000A7DCE"/>
    <w:rsid w:val="000B0117"/>
    <w:rsid w:val="000B0233"/>
    <w:rsid w:val="000B05BC"/>
    <w:rsid w:val="000B0BDD"/>
    <w:rsid w:val="000B12A2"/>
    <w:rsid w:val="000B18C9"/>
    <w:rsid w:val="000B3661"/>
    <w:rsid w:val="000B5F2C"/>
    <w:rsid w:val="000B6609"/>
    <w:rsid w:val="000B761E"/>
    <w:rsid w:val="000C16DC"/>
    <w:rsid w:val="000C1D7B"/>
    <w:rsid w:val="000C2111"/>
    <w:rsid w:val="000C243B"/>
    <w:rsid w:val="000C2522"/>
    <w:rsid w:val="000C2FF8"/>
    <w:rsid w:val="000C4264"/>
    <w:rsid w:val="000C5520"/>
    <w:rsid w:val="000C6BE7"/>
    <w:rsid w:val="000C7231"/>
    <w:rsid w:val="000D0C3A"/>
    <w:rsid w:val="000D1A96"/>
    <w:rsid w:val="000D1BB5"/>
    <w:rsid w:val="000D2163"/>
    <w:rsid w:val="000D3EDE"/>
    <w:rsid w:val="000D4108"/>
    <w:rsid w:val="000D43FF"/>
    <w:rsid w:val="000D4A28"/>
    <w:rsid w:val="000D6EB4"/>
    <w:rsid w:val="000D75D2"/>
    <w:rsid w:val="000E0DD8"/>
    <w:rsid w:val="000E13FD"/>
    <w:rsid w:val="000E2A6A"/>
    <w:rsid w:val="000E3409"/>
    <w:rsid w:val="000E3C5F"/>
    <w:rsid w:val="000E4130"/>
    <w:rsid w:val="000E4659"/>
    <w:rsid w:val="000E48C0"/>
    <w:rsid w:val="000E4F2C"/>
    <w:rsid w:val="000E533B"/>
    <w:rsid w:val="000E5B33"/>
    <w:rsid w:val="000E6654"/>
    <w:rsid w:val="000E75A7"/>
    <w:rsid w:val="000F0819"/>
    <w:rsid w:val="000F0A76"/>
    <w:rsid w:val="000F1779"/>
    <w:rsid w:val="000F1DA2"/>
    <w:rsid w:val="000F207C"/>
    <w:rsid w:val="000F2198"/>
    <w:rsid w:val="000F2877"/>
    <w:rsid w:val="000F2ABE"/>
    <w:rsid w:val="000F2CF1"/>
    <w:rsid w:val="000F382C"/>
    <w:rsid w:val="000F402C"/>
    <w:rsid w:val="000F452B"/>
    <w:rsid w:val="000F5AD9"/>
    <w:rsid w:val="000F6C76"/>
    <w:rsid w:val="000F6F4E"/>
    <w:rsid w:val="001003C1"/>
    <w:rsid w:val="00101D9E"/>
    <w:rsid w:val="00103E62"/>
    <w:rsid w:val="00103EE3"/>
    <w:rsid w:val="00106D37"/>
    <w:rsid w:val="00106EEA"/>
    <w:rsid w:val="001071A7"/>
    <w:rsid w:val="00107851"/>
    <w:rsid w:val="0011036C"/>
    <w:rsid w:val="00111274"/>
    <w:rsid w:val="001124A8"/>
    <w:rsid w:val="0011269B"/>
    <w:rsid w:val="00112799"/>
    <w:rsid w:val="00113267"/>
    <w:rsid w:val="00113635"/>
    <w:rsid w:val="001136C6"/>
    <w:rsid w:val="00113C86"/>
    <w:rsid w:val="00114117"/>
    <w:rsid w:val="0011466D"/>
    <w:rsid w:val="00114EC7"/>
    <w:rsid w:val="001152E1"/>
    <w:rsid w:val="001168F1"/>
    <w:rsid w:val="00116D73"/>
    <w:rsid w:val="00117006"/>
    <w:rsid w:val="001172C3"/>
    <w:rsid w:val="00117F6E"/>
    <w:rsid w:val="001202BF"/>
    <w:rsid w:val="0012164A"/>
    <w:rsid w:val="00122352"/>
    <w:rsid w:val="00122CC8"/>
    <w:rsid w:val="00122E38"/>
    <w:rsid w:val="001234B7"/>
    <w:rsid w:val="00123F54"/>
    <w:rsid w:val="00123F5F"/>
    <w:rsid w:val="0012525A"/>
    <w:rsid w:val="00125AC7"/>
    <w:rsid w:val="001266FF"/>
    <w:rsid w:val="00126D74"/>
    <w:rsid w:val="00127D64"/>
    <w:rsid w:val="001301F9"/>
    <w:rsid w:val="001303B7"/>
    <w:rsid w:val="00130669"/>
    <w:rsid w:val="00130B01"/>
    <w:rsid w:val="00130BF4"/>
    <w:rsid w:val="00130C63"/>
    <w:rsid w:val="001314D2"/>
    <w:rsid w:val="001315AA"/>
    <w:rsid w:val="001315E2"/>
    <w:rsid w:val="00132D69"/>
    <w:rsid w:val="00132F00"/>
    <w:rsid w:val="00135A1E"/>
    <w:rsid w:val="00136285"/>
    <w:rsid w:val="00136301"/>
    <w:rsid w:val="00136562"/>
    <w:rsid w:val="00137505"/>
    <w:rsid w:val="0014027E"/>
    <w:rsid w:val="0014068E"/>
    <w:rsid w:val="00140F65"/>
    <w:rsid w:val="00142CFB"/>
    <w:rsid w:val="001436B2"/>
    <w:rsid w:val="001441BE"/>
    <w:rsid w:val="00144935"/>
    <w:rsid w:val="00144A1B"/>
    <w:rsid w:val="0014532E"/>
    <w:rsid w:val="00146651"/>
    <w:rsid w:val="00146EAA"/>
    <w:rsid w:val="0014742A"/>
    <w:rsid w:val="001478EC"/>
    <w:rsid w:val="00147A34"/>
    <w:rsid w:val="00150461"/>
    <w:rsid w:val="00152BFD"/>
    <w:rsid w:val="0015314C"/>
    <w:rsid w:val="00153233"/>
    <w:rsid w:val="00153F87"/>
    <w:rsid w:val="0015556E"/>
    <w:rsid w:val="00155592"/>
    <w:rsid w:val="00156265"/>
    <w:rsid w:val="00156B3C"/>
    <w:rsid w:val="00157214"/>
    <w:rsid w:val="00157CFE"/>
    <w:rsid w:val="00157FD1"/>
    <w:rsid w:val="001609DE"/>
    <w:rsid w:val="00161616"/>
    <w:rsid w:val="00162497"/>
    <w:rsid w:val="00162CD1"/>
    <w:rsid w:val="00163670"/>
    <w:rsid w:val="00165A2E"/>
    <w:rsid w:val="001669C3"/>
    <w:rsid w:val="00166AF1"/>
    <w:rsid w:val="00167A0B"/>
    <w:rsid w:val="00167B15"/>
    <w:rsid w:val="00167B82"/>
    <w:rsid w:val="00170A87"/>
    <w:rsid w:val="00170F3B"/>
    <w:rsid w:val="00170F54"/>
    <w:rsid w:val="00171083"/>
    <w:rsid w:val="00171473"/>
    <w:rsid w:val="00171F01"/>
    <w:rsid w:val="00172F97"/>
    <w:rsid w:val="00173762"/>
    <w:rsid w:val="0017377A"/>
    <w:rsid w:val="0017432F"/>
    <w:rsid w:val="001746C2"/>
    <w:rsid w:val="00175BDE"/>
    <w:rsid w:val="00175CFD"/>
    <w:rsid w:val="00175F8F"/>
    <w:rsid w:val="001761A3"/>
    <w:rsid w:val="00176D11"/>
    <w:rsid w:val="0017706E"/>
    <w:rsid w:val="001810C2"/>
    <w:rsid w:val="0018129B"/>
    <w:rsid w:val="00181AE4"/>
    <w:rsid w:val="001826AE"/>
    <w:rsid w:val="00182A0E"/>
    <w:rsid w:val="0018353A"/>
    <w:rsid w:val="001849B4"/>
    <w:rsid w:val="00185553"/>
    <w:rsid w:val="001856B3"/>
    <w:rsid w:val="0018666B"/>
    <w:rsid w:val="0018684E"/>
    <w:rsid w:val="00186C32"/>
    <w:rsid w:val="0018735B"/>
    <w:rsid w:val="001877B6"/>
    <w:rsid w:val="00187E89"/>
    <w:rsid w:val="00187EC6"/>
    <w:rsid w:val="00190416"/>
    <w:rsid w:val="001904EE"/>
    <w:rsid w:val="00190796"/>
    <w:rsid w:val="001908BA"/>
    <w:rsid w:val="00192918"/>
    <w:rsid w:val="00193F63"/>
    <w:rsid w:val="001944C9"/>
    <w:rsid w:val="00194E4F"/>
    <w:rsid w:val="00194EA3"/>
    <w:rsid w:val="00195022"/>
    <w:rsid w:val="0019565E"/>
    <w:rsid w:val="0019567A"/>
    <w:rsid w:val="00195E15"/>
    <w:rsid w:val="0019667B"/>
    <w:rsid w:val="00196CF4"/>
    <w:rsid w:val="0019742D"/>
    <w:rsid w:val="00197B11"/>
    <w:rsid w:val="001A0559"/>
    <w:rsid w:val="001A0776"/>
    <w:rsid w:val="001A0896"/>
    <w:rsid w:val="001A0C50"/>
    <w:rsid w:val="001A0FD0"/>
    <w:rsid w:val="001A2CFD"/>
    <w:rsid w:val="001A3A0A"/>
    <w:rsid w:val="001A4A19"/>
    <w:rsid w:val="001A4C12"/>
    <w:rsid w:val="001A544A"/>
    <w:rsid w:val="001A5BA1"/>
    <w:rsid w:val="001A604F"/>
    <w:rsid w:val="001A67CE"/>
    <w:rsid w:val="001A6AAD"/>
    <w:rsid w:val="001A6E04"/>
    <w:rsid w:val="001A7F7D"/>
    <w:rsid w:val="001B0011"/>
    <w:rsid w:val="001B0507"/>
    <w:rsid w:val="001B2BBE"/>
    <w:rsid w:val="001B2F06"/>
    <w:rsid w:val="001B4479"/>
    <w:rsid w:val="001B576A"/>
    <w:rsid w:val="001B6526"/>
    <w:rsid w:val="001B6A99"/>
    <w:rsid w:val="001B6E90"/>
    <w:rsid w:val="001B71D4"/>
    <w:rsid w:val="001B78D7"/>
    <w:rsid w:val="001B7986"/>
    <w:rsid w:val="001B7B32"/>
    <w:rsid w:val="001C0944"/>
    <w:rsid w:val="001C0DCB"/>
    <w:rsid w:val="001C0F3E"/>
    <w:rsid w:val="001C1BB6"/>
    <w:rsid w:val="001C2349"/>
    <w:rsid w:val="001C2512"/>
    <w:rsid w:val="001C2EA1"/>
    <w:rsid w:val="001C35EB"/>
    <w:rsid w:val="001C37E9"/>
    <w:rsid w:val="001C3D0F"/>
    <w:rsid w:val="001C417F"/>
    <w:rsid w:val="001C418D"/>
    <w:rsid w:val="001C4726"/>
    <w:rsid w:val="001C4877"/>
    <w:rsid w:val="001C4E53"/>
    <w:rsid w:val="001C547E"/>
    <w:rsid w:val="001C651D"/>
    <w:rsid w:val="001C6AAA"/>
    <w:rsid w:val="001C6F2D"/>
    <w:rsid w:val="001C74DF"/>
    <w:rsid w:val="001C7DBF"/>
    <w:rsid w:val="001D026A"/>
    <w:rsid w:val="001D0320"/>
    <w:rsid w:val="001D052C"/>
    <w:rsid w:val="001D2652"/>
    <w:rsid w:val="001D2BBA"/>
    <w:rsid w:val="001D2D7E"/>
    <w:rsid w:val="001D2F05"/>
    <w:rsid w:val="001D2F07"/>
    <w:rsid w:val="001D3CF5"/>
    <w:rsid w:val="001D40B5"/>
    <w:rsid w:val="001D42E7"/>
    <w:rsid w:val="001D433C"/>
    <w:rsid w:val="001D4A41"/>
    <w:rsid w:val="001D4D9B"/>
    <w:rsid w:val="001D5EC9"/>
    <w:rsid w:val="001D6CA9"/>
    <w:rsid w:val="001D704D"/>
    <w:rsid w:val="001E001D"/>
    <w:rsid w:val="001E2D98"/>
    <w:rsid w:val="001E3969"/>
    <w:rsid w:val="001E4156"/>
    <w:rsid w:val="001E43EA"/>
    <w:rsid w:val="001E4A1B"/>
    <w:rsid w:val="001E4E85"/>
    <w:rsid w:val="001E52CA"/>
    <w:rsid w:val="001E53B9"/>
    <w:rsid w:val="001E5880"/>
    <w:rsid w:val="001E5C00"/>
    <w:rsid w:val="001E6E1A"/>
    <w:rsid w:val="001F09A8"/>
    <w:rsid w:val="001F0BFB"/>
    <w:rsid w:val="001F15A3"/>
    <w:rsid w:val="001F1678"/>
    <w:rsid w:val="001F17EF"/>
    <w:rsid w:val="001F1E36"/>
    <w:rsid w:val="001F24AB"/>
    <w:rsid w:val="001F31EA"/>
    <w:rsid w:val="001F344C"/>
    <w:rsid w:val="001F419E"/>
    <w:rsid w:val="001F44DC"/>
    <w:rsid w:val="001F50F6"/>
    <w:rsid w:val="001F5373"/>
    <w:rsid w:val="001F55FC"/>
    <w:rsid w:val="001F72AD"/>
    <w:rsid w:val="001F73F5"/>
    <w:rsid w:val="00200B4E"/>
    <w:rsid w:val="00201211"/>
    <w:rsid w:val="00203516"/>
    <w:rsid w:val="00203FC5"/>
    <w:rsid w:val="00204999"/>
    <w:rsid w:val="00204AC3"/>
    <w:rsid w:val="00205128"/>
    <w:rsid w:val="00205418"/>
    <w:rsid w:val="00205419"/>
    <w:rsid w:val="002066E9"/>
    <w:rsid w:val="00206D2C"/>
    <w:rsid w:val="00207791"/>
    <w:rsid w:val="0020786D"/>
    <w:rsid w:val="00207BF8"/>
    <w:rsid w:val="00210028"/>
    <w:rsid w:val="00210C84"/>
    <w:rsid w:val="002115F9"/>
    <w:rsid w:val="00211BC2"/>
    <w:rsid w:val="002136C5"/>
    <w:rsid w:val="00213995"/>
    <w:rsid w:val="002153F1"/>
    <w:rsid w:val="002157BE"/>
    <w:rsid w:val="002163ED"/>
    <w:rsid w:val="00216BA2"/>
    <w:rsid w:val="00217167"/>
    <w:rsid w:val="002175E1"/>
    <w:rsid w:val="002179F3"/>
    <w:rsid w:val="0022051F"/>
    <w:rsid w:val="00220B40"/>
    <w:rsid w:val="00220E65"/>
    <w:rsid w:val="00220E9B"/>
    <w:rsid w:val="00221252"/>
    <w:rsid w:val="00221541"/>
    <w:rsid w:val="00222596"/>
    <w:rsid w:val="00222F18"/>
    <w:rsid w:val="00223138"/>
    <w:rsid w:val="00223B19"/>
    <w:rsid w:val="00223FFC"/>
    <w:rsid w:val="00224654"/>
    <w:rsid w:val="00224750"/>
    <w:rsid w:val="00224BEC"/>
    <w:rsid w:val="00225942"/>
    <w:rsid w:val="00225B67"/>
    <w:rsid w:val="00226ABC"/>
    <w:rsid w:val="00227DB5"/>
    <w:rsid w:val="0023099B"/>
    <w:rsid w:val="00231287"/>
    <w:rsid w:val="00231CC9"/>
    <w:rsid w:val="002334FC"/>
    <w:rsid w:val="0023362F"/>
    <w:rsid w:val="00233CB3"/>
    <w:rsid w:val="00233D6B"/>
    <w:rsid w:val="002343D3"/>
    <w:rsid w:val="002344D9"/>
    <w:rsid w:val="002345F8"/>
    <w:rsid w:val="00235547"/>
    <w:rsid w:val="00236256"/>
    <w:rsid w:val="00236C44"/>
    <w:rsid w:val="00236C8F"/>
    <w:rsid w:val="0023756B"/>
    <w:rsid w:val="00240241"/>
    <w:rsid w:val="00241187"/>
    <w:rsid w:val="00241B27"/>
    <w:rsid w:val="00241F55"/>
    <w:rsid w:val="00242C0A"/>
    <w:rsid w:val="00242D0E"/>
    <w:rsid w:val="00243031"/>
    <w:rsid w:val="002447D3"/>
    <w:rsid w:val="00244883"/>
    <w:rsid w:val="002474BB"/>
    <w:rsid w:val="00247717"/>
    <w:rsid w:val="00247801"/>
    <w:rsid w:val="0024793F"/>
    <w:rsid w:val="002508BF"/>
    <w:rsid w:val="00250C91"/>
    <w:rsid w:val="00250EFC"/>
    <w:rsid w:val="0025110A"/>
    <w:rsid w:val="00251153"/>
    <w:rsid w:val="002525D1"/>
    <w:rsid w:val="00253CE6"/>
    <w:rsid w:val="00253DA4"/>
    <w:rsid w:val="002544E8"/>
    <w:rsid w:val="00254C7B"/>
    <w:rsid w:val="00254D2B"/>
    <w:rsid w:val="00255195"/>
    <w:rsid w:val="00255648"/>
    <w:rsid w:val="0025569B"/>
    <w:rsid w:val="00256054"/>
    <w:rsid w:val="002564E9"/>
    <w:rsid w:val="0025682A"/>
    <w:rsid w:val="00256AC7"/>
    <w:rsid w:val="00256D7C"/>
    <w:rsid w:val="00257178"/>
    <w:rsid w:val="002576D7"/>
    <w:rsid w:val="00257D8F"/>
    <w:rsid w:val="00257EC1"/>
    <w:rsid w:val="0026054D"/>
    <w:rsid w:val="002608BE"/>
    <w:rsid w:val="00260925"/>
    <w:rsid w:val="00261640"/>
    <w:rsid w:val="00261EDD"/>
    <w:rsid w:val="00262DDE"/>
    <w:rsid w:val="0026382A"/>
    <w:rsid w:val="00263B62"/>
    <w:rsid w:val="00263B64"/>
    <w:rsid w:val="002643FD"/>
    <w:rsid w:val="0026457D"/>
    <w:rsid w:val="002648B6"/>
    <w:rsid w:val="0026571F"/>
    <w:rsid w:val="00265EAC"/>
    <w:rsid w:val="00266299"/>
    <w:rsid w:val="00266791"/>
    <w:rsid w:val="00266CC6"/>
    <w:rsid w:val="0026758F"/>
    <w:rsid w:val="00267E9F"/>
    <w:rsid w:val="002701F7"/>
    <w:rsid w:val="00270E63"/>
    <w:rsid w:val="002716AA"/>
    <w:rsid w:val="002717F0"/>
    <w:rsid w:val="0027190F"/>
    <w:rsid w:val="0027287F"/>
    <w:rsid w:val="00272BD0"/>
    <w:rsid w:val="00272C5B"/>
    <w:rsid w:val="00273C16"/>
    <w:rsid w:val="00273F9A"/>
    <w:rsid w:val="00275070"/>
    <w:rsid w:val="00275AA0"/>
    <w:rsid w:val="002761D4"/>
    <w:rsid w:val="00277034"/>
    <w:rsid w:val="00277B16"/>
    <w:rsid w:val="00277D3A"/>
    <w:rsid w:val="00281521"/>
    <w:rsid w:val="002827E2"/>
    <w:rsid w:val="002837E1"/>
    <w:rsid w:val="00283A54"/>
    <w:rsid w:val="00284F51"/>
    <w:rsid w:val="00284F58"/>
    <w:rsid w:val="00285A37"/>
    <w:rsid w:val="00285FC6"/>
    <w:rsid w:val="00285FED"/>
    <w:rsid w:val="0028620E"/>
    <w:rsid w:val="002862A9"/>
    <w:rsid w:val="00286A9F"/>
    <w:rsid w:val="00292557"/>
    <w:rsid w:val="002926BB"/>
    <w:rsid w:val="00292EBF"/>
    <w:rsid w:val="0029322A"/>
    <w:rsid w:val="002938A3"/>
    <w:rsid w:val="00293F57"/>
    <w:rsid w:val="002944AB"/>
    <w:rsid w:val="00295216"/>
    <w:rsid w:val="00295F74"/>
    <w:rsid w:val="00296D86"/>
    <w:rsid w:val="002975D6"/>
    <w:rsid w:val="0029797A"/>
    <w:rsid w:val="002A0828"/>
    <w:rsid w:val="002A0D44"/>
    <w:rsid w:val="002A0F60"/>
    <w:rsid w:val="002A147E"/>
    <w:rsid w:val="002A30AC"/>
    <w:rsid w:val="002A31A9"/>
    <w:rsid w:val="002A3539"/>
    <w:rsid w:val="002A3620"/>
    <w:rsid w:val="002A3AE3"/>
    <w:rsid w:val="002A3B3B"/>
    <w:rsid w:val="002A56F1"/>
    <w:rsid w:val="002A5DD4"/>
    <w:rsid w:val="002A6705"/>
    <w:rsid w:val="002A6D2F"/>
    <w:rsid w:val="002A707F"/>
    <w:rsid w:val="002A7239"/>
    <w:rsid w:val="002A7D98"/>
    <w:rsid w:val="002B011E"/>
    <w:rsid w:val="002B22FC"/>
    <w:rsid w:val="002B2ECE"/>
    <w:rsid w:val="002B3E3B"/>
    <w:rsid w:val="002B3FD8"/>
    <w:rsid w:val="002B4AA9"/>
    <w:rsid w:val="002B5B1D"/>
    <w:rsid w:val="002B648E"/>
    <w:rsid w:val="002B64ED"/>
    <w:rsid w:val="002B6565"/>
    <w:rsid w:val="002B68C8"/>
    <w:rsid w:val="002B6A1D"/>
    <w:rsid w:val="002B7013"/>
    <w:rsid w:val="002B704F"/>
    <w:rsid w:val="002C0FC4"/>
    <w:rsid w:val="002C1873"/>
    <w:rsid w:val="002C2644"/>
    <w:rsid w:val="002C4379"/>
    <w:rsid w:val="002C561D"/>
    <w:rsid w:val="002C563C"/>
    <w:rsid w:val="002C600D"/>
    <w:rsid w:val="002C667F"/>
    <w:rsid w:val="002C6DC6"/>
    <w:rsid w:val="002C6FF3"/>
    <w:rsid w:val="002D07BD"/>
    <w:rsid w:val="002D1389"/>
    <w:rsid w:val="002D15E2"/>
    <w:rsid w:val="002D1DC8"/>
    <w:rsid w:val="002D21B9"/>
    <w:rsid w:val="002D2291"/>
    <w:rsid w:val="002D2871"/>
    <w:rsid w:val="002D3A57"/>
    <w:rsid w:val="002D4583"/>
    <w:rsid w:val="002D5232"/>
    <w:rsid w:val="002D52E2"/>
    <w:rsid w:val="002D6560"/>
    <w:rsid w:val="002D7224"/>
    <w:rsid w:val="002D7B70"/>
    <w:rsid w:val="002E1AB1"/>
    <w:rsid w:val="002E207A"/>
    <w:rsid w:val="002E3802"/>
    <w:rsid w:val="002E4436"/>
    <w:rsid w:val="002E48F1"/>
    <w:rsid w:val="002E4A3A"/>
    <w:rsid w:val="002E5E1A"/>
    <w:rsid w:val="002E6F2D"/>
    <w:rsid w:val="002E7A07"/>
    <w:rsid w:val="002F1256"/>
    <w:rsid w:val="002F1CD4"/>
    <w:rsid w:val="002F2E86"/>
    <w:rsid w:val="002F2ECA"/>
    <w:rsid w:val="002F3177"/>
    <w:rsid w:val="002F36A0"/>
    <w:rsid w:val="002F4D60"/>
    <w:rsid w:val="002F5078"/>
    <w:rsid w:val="002F5ADA"/>
    <w:rsid w:val="002F6580"/>
    <w:rsid w:val="002F68FC"/>
    <w:rsid w:val="002F6910"/>
    <w:rsid w:val="002F6F9F"/>
    <w:rsid w:val="002F71D6"/>
    <w:rsid w:val="002F7202"/>
    <w:rsid w:val="002F7CD2"/>
    <w:rsid w:val="002F7D10"/>
    <w:rsid w:val="00300331"/>
    <w:rsid w:val="003014EF"/>
    <w:rsid w:val="00301E75"/>
    <w:rsid w:val="0030258B"/>
    <w:rsid w:val="003025D5"/>
    <w:rsid w:val="00302886"/>
    <w:rsid w:val="0030289A"/>
    <w:rsid w:val="00302BB0"/>
    <w:rsid w:val="00302E9F"/>
    <w:rsid w:val="0030354F"/>
    <w:rsid w:val="00303BE6"/>
    <w:rsid w:val="00304901"/>
    <w:rsid w:val="00304AA0"/>
    <w:rsid w:val="00306185"/>
    <w:rsid w:val="00306335"/>
    <w:rsid w:val="003066A1"/>
    <w:rsid w:val="0030686C"/>
    <w:rsid w:val="0030690F"/>
    <w:rsid w:val="00306D62"/>
    <w:rsid w:val="003103D4"/>
    <w:rsid w:val="003105A4"/>
    <w:rsid w:val="00312DD9"/>
    <w:rsid w:val="0031348D"/>
    <w:rsid w:val="00313FCA"/>
    <w:rsid w:val="003149D1"/>
    <w:rsid w:val="003171EB"/>
    <w:rsid w:val="00317316"/>
    <w:rsid w:val="0031788F"/>
    <w:rsid w:val="00317BE4"/>
    <w:rsid w:val="003202D8"/>
    <w:rsid w:val="00320382"/>
    <w:rsid w:val="00320FEB"/>
    <w:rsid w:val="00321374"/>
    <w:rsid w:val="00321C10"/>
    <w:rsid w:val="00321EAE"/>
    <w:rsid w:val="00322DDD"/>
    <w:rsid w:val="0032301F"/>
    <w:rsid w:val="0032392A"/>
    <w:rsid w:val="00323B02"/>
    <w:rsid w:val="00323E64"/>
    <w:rsid w:val="00323E7A"/>
    <w:rsid w:val="003241C2"/>
    <w:rsid w:val="003244D2"/>
    <w:rsid w:val="003257C1"/>
    <w:rsid w:val="003258D1"/>
    <w:rsid w:val="00325E91"/>
    <w:rsid w:val="003266E0"/>
    <w:rsid w:val="00326773"/>
    <w:rsid w:val="00327160"/>
    <w:rsid w:val="003303F4"/>
    <w:rsid w:val="00330503"/>
    <w:rsid w:val="003307A4"/>
    <w:rsid w:val="00330F81"/>
    <w:rsid w:val="003310E3"/>
    <w:rsid w:val="0033141F"/>
    <w:rsid w:val="00331716"/>
    <w:rsid w:val="003317B3"/>
    <w:rsid w:val="0033273F"/>
    <w:rsid w:val="00333035"/>
    <w:rsid w:val="003331C6"/>
    <w:rsid w:val="003332CE"/>
    <w:rsid w:val="00333433"/>
    <w:rsid w:val="0033402A"/>
    <w:rsid w:val="003346DD"/>
    <w:rsid w:val="0033561C"/>
    <w:rsid w:val="003358D4"/>
    <w:rsid w:val="003359C6"/>
    <w:rsid w:val="003361B1"/>
    <w:rsid w:val="003365BB"/>
    <w:rsid w:val="003365FF"/>
    <w:rsid w:val="0033692C"/>
    <w:rsid w:val="00336FFD"/>
    <w:rsid w:val="00337EB9"/>
    <w:rsid w:val="00341385"/>
    <w:rsid w:val="00341F32"/>
    <w:rsid w:val="0034252D"/>
    <w:rsid w:val="00342A37"/>
    <w:rsid w:val="00344049"/>
    <w:rsid w:val="003441D4"/>
    <w:rsid w:val="0034477A"/>
    <w:rsid w:val="00345BC9"/>
    <w:rsid w:val="003462BF"/>
    <w:rsid w:val="0034728C"/>
    <w:rsid w:val="00347504"/>
    <w:rsid w:val="00350A9C"/>
    <w:rsid w:val="003516DC"/>
    <w:rsid w:val="003522DA"/>
    <w:rsid w:val="00352AFE"/>
    <w:rsid w:val="00353009"/>
    <w:rsid w:val="00353092"/>
    <w:rsid w:val="00354071"/>
    <w:rsid w:val="00354876"/>
    <w:rsid w:val="0035542E"/>
    <w:rsid w:val="003557C7"/>
    <w:rsid w:val="00355A88"/>
    <w:rsid w:val="00355FA5"/>
    <w:rsid w:val="003577C7"/>
    <w:rsid w:val="00357A7B"/>
    <w:rsid w:val="00357F01"/>
    <w:rsid w:val="00357F1B"/>
    <w:rsid w:val="003602AD"/>
    <w:rsid w:val="00360508"/>
    <w:rsid w:val="00362035"/>
    <w:rsid w:val="00362039"/>
    <w:rsid w:val="0036280A"/>
    <w:rsid w:val="00362D9E"/>
    <w:rsid w:val="003632E6"/>
    <w:rsid w:val="00363CC4"/>
    <w:rsid w:val="00363D23"/>
    <w:rsid w:val="00364495"/>
    <w:rsid w:val="00365D1E"/>
    <w:rsid w:val="003660CC"/>
    <w:rsid w:val="0036708E"/>
    <w:rsid w:val="003672B8"/>
    <w:rsid w:val="00367EF3"/>
    <w:rsid w:val="00367F1E"/>
    <w:rsid w:val="003701FB"/>
    <w:rsid w:val="00370627"/>
    <w:rsid w:val="00370BBF"/>
    <w:rsid w:val="00370C77"/>
    <w:rsid w:val="003715AA"/>
    <w:rsid w:val="0037178A"/>
    <w:rsid w:val="00371A09"/>
    <w:rsid w:val="00373D26"/>
    <w:rsid w:val="00374BE2"/>
    <w:rsid w:val="00374E11"/>
    <w:rsid w:val="00374F5D"/>
    <w:rsid w:val="003756F6"/>
    <w:rsid w:val="00375A0F"/>
    <w:rsid w:val="00376BB5"/>
    <w:rsid w:val="00376F73"/>
    <w:rsid w:val="00377DAA"/>
    <w:rsid w:val="00380699"/>
    <w:rsid w:val="00380819"/>
    <w:rsid w:val="00380CC9"/>
    <w:rsid w:val="00381948"/>
    <w:rsid w:val="00381A03"/>
    <w:rsid w:val="00381E65"/>
    <w:rsid w:val="00382150"/>
    <w:rsid w:val="003824B4"/>
    <w:rsid w:val="00383C55"/>
    <w:rsid w:val="00383E29"/>
    <w:rsid w:val="00384590"/>
    <w:rsid w:val="00384FAA"/>
    <w:rsid w:val="003854D6"/>
    <w:rsid w:val="00385B91"/>
    <w:rsid w:val="00385B94"/>
    <w:rsid w:val="0038606F"/>
    <w:rsid w:val="00386301"/>
    <w:rsid w:val="0038653D"/>
    <w:rsid w:val="00386DBE"/>
    <w:rsid w:val="00390017"/>
    <w:rsid w:val="00391394"/>
    <w:rsid w:val="003913FD"/>
    <w:rsid w:val="00391B8C"/>
    <w:rsid w:val="00391D8C"/>
    <w:rsid w:val="003923CA"/>
    <w:rsid w:val="003928ED"/>
    <w:rsid w:val="003939AF"/>
    <w:rsid w:val="00393B52"/>
    <w:rsid w:val="00394013"/>
    <w:rsid w:val="0039420F"/>
    <w:rsid w:val="0039436D"/>
    <w:rsid w:val="00394409"/>
    <w:rsid w:val="003951F0"/>
    <w:rsid w:val="00395AEE"/>
    <w:rsid w:val="003961A5"/>
    <w:rsid w:val="003965CB"/>
    <w:rsid w:val="00397401"/>
    <w:rsid w:val="003A02AA"/>
    <w:rsid w:val="003A04C0"/>
    <w:rsid w:val="003A110A"/>
    <w:rsid w:val="003A1EB2"/>
    <w:rsid w:val="003A4A27"/>
    <w:rsid w:val="003A5613"/>
    <w:rsid w:val="003A596D"/>
    <w:rsid w:val="003A5AC8"/>
    <w:rsid w:val="003A5CA6"/>
    <w:rsid w:val="003A5DC4"/>
    <w:rsid w:val="003A5F64"/>
    <w:rsid w:val="003A5FD6"/>
    <w:rsid w:val="003B0729"/>
    <w:rsid w:val="003B2EDE"/>
    <w:rsid w:val="003B3EA0"/>
    <w:rsid w:val="003B4136"/>
    <w:rsid w:val="003B42CA"/>
    <w:rsid w:val="003B5865"/>
    <w:rsid w:val="003B5B6F"/>
    <w:rsid w:val="003B60DD"/>
    <w:rsid w:val="003B645E"/>
    <w:rsid w:val="003B7DB9"/>
    <w:rsid w:val="003C03E7"/>
    <w:rsid w:val="003C0B0D"/>
    <w:rsid w:val="003C1010"/>
    <w:rsid w:val="003C18CB"/>
    <w:rsid w:val="003C1B2B"/>
    <w:rsid w:val="003C1BDE"/>
    <w:rsid w:val="003C1C7B"/>
    <w:rsid w:val="003C281A"/>
    <w:rsid w:val="003C2943"/>
    <w:rsid w:val="003C2A8B"/>
    <w:rsid w:val="003C2CEB"/>
    <w:rsid w:val="003C2D8F"/>
    <w:rsid w:val="003C303B"/>
    <w:rsid w:val="003C3B6F"/>
    <w:rsid w:val="003C5DEB"/>
    <w:rsid w:val="003C601D"/>
    <w:rsid w:val="003C6833"/>
    <w:rsid w:val="003C76BD"/>
    <w:rsid w:val="003C774E"/>
    <w:rsid w:val="003C785D"/>
    <w:rsid w:val="003C7E5A"/>
    <w:rsid w:val="003D085D"/>
    <w:rsid w:val="003D0BDC"/>
    <w:rsid w:val="003D1E48"/>
    <w:rsid w:val="003D2012"/>
    <w:rsid w:val="003D3936"/>
    <w:rsid w:val="003D48F1"/>
    <w:rsid w:val="003D6370"/>
    <w:rsid w:val="003D68EE"/>
    <w:rsid w:val="003D7CED"/>
    <w:rsid w:val="003E03D4"/>
    <w:rsid w:val="003E05CF"/>
    <w:rsid w:val="003E080A"/>
    <w:rsid w:val="003E124B"/>
    <w:rsid w:val="003E134F"/>
    <w:rsid w:val="003E177A"/>
    <w:rsid w:val="003E1AB5"/>
    <w:rsid w:val="003E2403"/>
    <w:rsid w:val="003E2970"/>
    <w:rsid w:val="003E2FDB"/>
    <w:rsid w:val="003E3FB9"/>
    <w:rsid w:val="003E48CD"/>
    <w:rsid w:val="003E4B1D"/>
    <w:rsid w:val="003E59FE"/>
    <w:rsid w:val="003E5CFD"/>
    <w:rsid w:val="003E617C"/>
    <w:rsid w:val="003E62D6"/>
    <w:rsid w:val="003E64B6"/>
    <w:rsid w:val="003E6782"/>
    <w:rsid w:val="003E7D26"/>
    <w:rsid w:val="003E7EE5"/>
    <w:rsid w:val="003F0EEE"/>
    <w:rsid w:val="003F18F1"/>
    <w:rsid w:val="003F2B57"/>
    <w:rsid w:val="003F3680"/>
    <w:rsid w:val="003F3A3D"/>
    <w:rsid w:val="003F3E46"/>
    <w:rsid w:val="003F4332"/>
    <w:rsid w:val="003F4C25"/>
    <w:rsid w:val="003F54CA"/>
    <w:rsid w:val="003F5CE7"/>
    <w:rsid w:val="003F7917"/>
    <w:rsid w:val="003F7A7D"/>
    <w:rsid w:val="00400767"/>
    <w:rsid w:val="00400B25"/>
    <w:rsid w:val="00400D88"/>
    <w:rsid w:val="00401312"/>
    <w:rsid w:val="00401371"/>
    <w:rsid w:val="0040158A"/>
    <w:rsid w:val="004019E9"/>
    <w:rsid w:val="00401B27"/>
    <w:rsid w:val="00402E70"/>
    <w:rsid w:val="00405CB2"/>
    <w:rsid w:val="00406441"/>
    <w:rsid w:val="00406E57"/>
    <w:rsid w:val="00407682"/>
    <w:rsid w:val="00410448"/>
    <w:rsid w:val="00410812"/>
    <w:rsid w:val="004108FB"/>
    <w:rsid w:val="0041091F"/>
    <w:rsid w:val="00410CB5"/>
    <w:rsid w:val="00410D59"/>
    <w:rsid w:val="00411D53"/>
    <w:rsid w:val="00412440"/>
    <w:rsid w:val="0041271D"/>
    <w:rsid w:val="00412947"/>
    <w:rsid w:val="00413083"/>
    <w:rsid w:val="00413B89"/>
    <w:rsid w:val="00413F9D"/>
    <w:rsid w:val="004141E5"/>
    <w:rsid w:val="004147E3"/>
    <w:rsid w:val="00414AD4"/>
    <w:rsid w:val="0041518F"/>
    <w:rsid w:val="0041772B"/>
    <w:rsid w:val="004206AC"/>
    <w:rsid w:val="00421CBD"/>
    <w:rsid w:val="004222A2"/>
    <w:rsid w:val="00422E17"/>
    <w:rsid w:val="00422F85"/>
    <w:rsid w:val="004248E1"/>
    <w:rsid w:val="004252A9"/>
    <w:rsid w:val="00425C62"/>
    <w:rsid w:val="00426284"/>
    <w:rsid w:val="00426538"/>
    <w:rsid w:val="00426772"/>
    <w:rsid w:val="0042697F"/>
    <w:rsid w:val="0042774E"/>
    <w:rsid w:val="00427860"/>
    <w:rsid w:val="00432037"/>
    <w:rsid w:val="00432EFF"/>
    <w:rsid w:val="004339F2"/>
    <w:rsid w:val="0043453A"/>
    <w:rsid w:val="004352FB"/>
    <w:rsid w:val="00436ED3"/>
    <w:rsid w:val="004409D9"/>
    <w:rsid w:val="00440BD1"/>
    <w:rsid w:val="00441E01"/>
    <w:rsid w:val="0044236F"/>
    <w:rsid w:val="00442745"/>
    <w:rsid w:val="0044439F"/>
    <w:rsid w:val="004449B4"/>
    <w:rsid w:val="00444E72"/>
    <w:rsid w:val="004450AF"/>
    <w:rsid w:val="00445D8C"/>
    <w:rsid w:val="004464A8"/>
    <w:rsid w:val="00446B7A"/>
    <w:rsid w:val="00446B7E"/>
    <w:rsid w:val="0044727C"/>
    <w:rsid w:val="0044757C"/>
    <w:rsid w:val="004501A0"/>
    <w:rsid w:val="00451771"/>
    <w:rsid w:val="00451C12"/>
    <w:rsid w:val="00451F70"/>
    <w:rsid w:val="0045303A"/>
    <w:rsid w:val="0045410E"/>
    <w:rsid w:val="004548B4"/>
    <w:rsid w:val="004563CA"/>
    <w:rsid w:val="00456773"/>
    <w:rsid w:val="00461B0D"/>
    <w:rsid w:val="004621DF"/>
    <w:rsid w:val="004626A6"/>
    <w:rsid w:val="00463BA6"/>
    <w:rsid w:val="00463CEC"/>
    <w:rsid w:val="00464691"/>
    <w:rsid w:val="004647F1"/>
    <w:rsid w:val="00465216"/>
    <w:rsid w:val="00465289"/>
    <w:rsid w:val="0046549D"/>
    <w:rsid w:val="00465556"/>
    <w:rsid w:val="0046607D"/>
    <w:rsid w:val="00467732"/>
    <w:rsid w:val="00470389"/>
    <w:rsid w:val="00470E51"/>
    <w:rsid w:val="00471286"/>
    <w:rsid w:val="0047135A"/>
    <w:rsid w:val="0047263A"/>
    <w:rsid w:val="00472986"/>
    <w:rsid w:val="00475421"/>
    <w:rsid w:val="00475ACD"/>
    <w:rsid w:val="00475C68"/>
    <w:rsid w:val="00475CF3"/>
    <w:rsid w:val="00476FBE"/>
    <w:rsid w:val="0047737D"/>
    <w:rsid w:val="004803F5"/>
    <w:rsid w:val="00480E6B"/>
    <w:rsid w:val="00481640"/>
    <w:rsid w:val="0048174B"/>
    <w:rsid w:val="00481A60"/>
    <w:rsid w:val="004821AA"/>
    <w:rsid w:val="00482BE9"/>
    <w:rsid w:val="00482D91"/>
    <w:rsid w:val="00482E71"/>
    <w:rsid w:val="00483080"/>
    <w:rsid w:val="004830D8"/>
    <w:rsid w:val="00483412"/>
    <w:rsid w:val="004838D0"/>
    <w:rsid w:val="00483E0A"/>
    <w:rsid w:val="00483E76"/>
    <w:rsid w:val="00484362"/>
    <w:rsid w:val="00484F25"/>
    <w:rsid w:val="0048522B"/>
    <w:rsid w:val="00485797"/>
    <w:rsid w:val="00486CC1"/>
    <w:rsid w:val="004874D1"/>
    <w:rsid w:val="00487C8B"/>
    <w:rsid w:val="00490142"/>
    <w:rsid w:val="00490ED3"/>
    <w:rsid w:val="00491310"/>
    <w:rsid w:val="00491314"/>
    <w:rsid w:val="0049131E"/>
    <w:rsid w:val="00491D91"/>
    <w:rsid w:val="00492AA8"/>
    <w:rsid w:val="00493548"/>
    <w:rsid w:val="004939A0"/>
    <w:rsid w:val="0049542C"/>
    <w:rsid w:val="004955EF"/>
    <w:rsid w:val="00495EE8"/>
    <w:rsid w:val="004967AD"/>
    <w:rsid w:val="004973FA"/>
    <w:rsid w:val="004A1225"/>
    <w:rsid w:val="004A1AD8"/>
    <w:rsid w:val="004A2F78"/>
    <w:rsid w:val="004A35D1"/>
    <w:rsid w:val="004A457F"/>
    <w:rsid w:val="004A4670"/>
    <w:rsid w:val="004A53FA"/>
    <w:rsid w:val="004A6B48"/>
    <w:rsid w:val="004A7E4B"/>
    <w:rsid w:val="004B0914"/>
    <w:rsid w:val="004B101D"/>
    <w:rsid w:val="004B14E8"/>
    <w:rsid w:val="004B1E0C"/>
    <w:rsid w:val="004B2663"/>
    <w:rsid w:val="004B28C4"/>
    <w:rsid w:val="004B3858"/>
    <w:rsid w:val="004B39F4"/>
    <w:rsid w:val="004B3C3B"/>
    <w:rsid w:val="004B4B40"/>
    <w:rsid w:val="004B4FD1"/>
    <w:rsid w:val="004B5116"/>
    <w:rsid w:val="004B5320"/>
    <w:rsid w:val="004B610E"/>
    <w:rsid w:val="004B726B"/>
    <w:rsid w:val="004C0459"/>
    <w:rsid w:val="004C062F"/>
    <w:rsid w:val="004C0633"/>
    <w:rsid w:val="004C082D"/>
    <w:rsid w:val="004C140F"/>
    <w:rsid w:val="004C1694"/>
    <w:rsid w:val="004C169A"/>
    <w:rsid w:val="004C2034"/>
    <w:rsid w:val="004C2A6A"/>
    <w:rsid w:val="004C3A97"/>
    <w:rsid w:val="004C48EF"/>
    <w:rsid w:val="004C66AC"/>
    <w:rsid w:val="004C6960"/>
    <w:rsid w:val="004C6B23"/>
    <w:rsid w:val="004C74C4"/>
    <w:rsid w:val="004D10C9"/>
    <w:rsid w:val="004D14D6"/>
    <w:rsid w:val="004D1D33"/>
    <w:rsid w:val="004D22C0"/>
    <w:rsid w:val="004D25A3"/>
    <w:rsid w:val="004D2AF8"/>
    <w:rsid w:val="004D369C"/>
    <w:rsid w:val="004D471D"/>
    <w:rsid w:val="004D50FF"/>
    <w:rsid w:val="004D5577"/>
    <w:rsid w:val="004D5B8E"/>
    <w:rsid w:val="004D71E1"/>
    <w:rsid w:val="004D7646"/>
    <w:rsid w:val="004E0570"/>
    <w:rsid w:val="004E0F26"/>
    <w:rsid w:val="004E205E"/>
    <w:rsid w:val="004E23B7"/>
    <w:rsid w:val="004E2820"/>
    <w:rsid w:val="004E29C1"/>
    <w:rsid w:val="004E334E"/>
    <w:rsid w:val="004E3DCC"/>
    <w:rsid w:val="004E40EA"/>
    <w:rsid w:val="004E4D55"/>
    <w:rsid w:val="004E59D4"/>
    <w:rsid w:val="004E5AEE"/>
    <w:rsid w:val="004E5E2F"/>
    <w:rsid w:val="004E63EF"/>
    <w:rsid w:val="004E6A22"/>
    <w:rsid w:val="004E6C56"/>
    <w:rsid w:val="004E6F30"/>
    <w:rsid w:val="004E70FC"/>
    <w:rsid w:val="004E763F"/>
    <w:rsid w:val="004E7A91"/>
    <w:rsid w:val="004F06E2"/>
    <w:rsid w:val="004F1B28"/>
    <w:rsid w:val="004F251D"/>
    <w:rsid w:val="004F5CAF"/>
    <w:rsid w:val="004F71FB"/>
    <w:rsid w:val="004F75ED"/>
    <w:rsid w:val="00500A5C"/>
    <w:rsid w:val="00500AEE"/>
    <w:rsid w:val="00500E1C"/>
    <w:rsid w:val="00502279"/>
    <w:rsid w:val="0050296D"/>
    <w:rsid w:val="005031DE"/>
    <w:rsid w:val="005048F3"/>
    <w:rsid w:val="0050493C"/>
    <w:rsid w:val="00505101"/>
    <w:rsid w:val="00505EFD"/>
    <w:rsid w:val="005065DB"/>
    <w:rsid w:val="005066BA"/>
    <w:rsid w:val="00510979"/>
    <w:rsid w:val="005124FF"/>
    <w:rsid w:val="00512CF0"/>
    <w:rsid w:val="0051335E"/>
    <w:rsid w:val="00513396"/>
    <w:rsid w:val="0051359D"/>
    <w:rsid w:val="005137B6"/>
    <w:rsid w:val="00513D72"/>
    <w:rsid w:val="005141B7"/>
    <w:rsid w:val="00514853"/>
    <w:rsid w:val="005153C7"/>
    <w:rsid w:val="00515C1F"/>
    <w:rsid w:val="00515CD7"/>
    <w:rsid w:val="0051634F"/>
    <w:rsid w:val="005169D3"/>
    <w:rsid w:val="00517144"/>
    <w:rsid w:val="005171E7"/>
    <w:rsid w:val="00517C70"/>
    <w:rsid w:val="00517F70"/>
    <w:rsid w:val="00521A4E"/>
    <w:rsid w:val="005222CA"/>
    <w:rsid w:val="005228BB"/>
    <w:rsid w:val="00522953"/>
    <w:rsid w:val="00522DA6"/>
    <w:rsid w:val="0052339D"/>
    <w:rsid w:val="005234AA"/>
    <w:rsid w:val="00523984"/>
    <w:rsid w:val="0052487E"/>
    <w:rsid w:val="00525319"/>
    <w:rsid w:val="005258E6"/>
    <w:rsid w:val="005275D2"/>
    <w:rsid w:val="00527C3F"/>
    <w:rsid w:val="00527C6C"/>
    <w:rsid w:val="00527F09"/>
    <w:rsid w:val="00530508"/>
    <w:rsid w:val="00530CC5"/>
    <w:rsid w:val="00531A5F"/>
    <w:rsid w:val="00531E52"/>
    <w:rsid w:val="00532112"/>
    <w:rsid w:val="00532399"/>
    <w:rsid w:val="00532B10"/>
    <w:rsid w:val="00532E91"/>
    <w:rsid w:val="00533256"/>
    <w:rsid w:val="005336D7"/>
    <w:rsid w:val="00533D78"/>
    <w:rsid w:val="00535D63"/>
    <w:rsid w:val="005373CB"/>
    <w:rsid w:val="0053771A"/>
    <w:rsid w:val="00540B64"/>
    <w:rsid w:val="00540C7B"/>
    <w:rsid w:val="005410DA"/>
    <w:rsid w:val="005413A8"/>
    <w:rsid w:val="00542121"/>
    <w:rsid w:val="00542749"/>
    <w:rsid w:val="005427B5"/>
    <w:rsid w:val="005430DD"/>
    <w:rsid w:val="0054322E"/>
    <w:rsid w:val="00543ABC"/>
    <w:rsid w:val="00544EA2"/>
    <w:rsid w:val="00544FC5"/>
    <w:rsid w:val="005470B0"/>
    <w:rsid w:val="00547A84"/>
    <w:rsid w:val="00547AED"/>
    <w:rsid w:val="00547CE7"/>
    <w:rsid w:val="005504B5"/>
    <w:rsid w:val="00550CF5"/>
    <w:rsid w:val="00550EA0"/>
    <w:rsid w:val="0055149C"/>
    <w:rsid w:val="0055174E"/>
    <w:rsid w:val="00552022"/>
    <w:rsid w:val="0055244A"/>
    <w:rsid w:val="0055393D"/>
    <w:rsid w:val="00553BA7"/>
    <w:rsid w:val="00554E00"/>
    <w:rsid w:val="00555C85"/>
    <w:rsid w:val="005560BC"/>
    <w:rsid w:val="00556537"/>
    <w:rsid w:val="0055715D"/>
    <w:rsid w:val="005571D1"/>
    <w:rsid w:val="00557841"/>
    <w:rsid w:val="00557889"/>
    <w:rsid w:val="00557A0B"/>
    <w:rsid w:val="00557D14"/>
    <w:rsid w:val="00560CB8"/>
    <w:rsid w:val="00561059"/>
    <w:rsid w:val="005612BE"/>
    <w:rsid w:val="00561CD8"/>
    <w:rsid w:val="00562175"/>
    <w:rsid w:val="0056250E"/>
    <w:rsid w:val="0056257F"/>
    <w:rsid w:val="00563864"/>
    <w:rsid w:val="00563F0E"/>
    <w:rsid w:val="005657FA"/>
    <w:rsid w:val="00571D36"/>
    <w:rsid w:val="00572AAF"/>
    <w:rsid w:val="005742AB"/>
    <w:rsid w:val="0057502A"/>
    <w:rsid w:val="00575358"/>
    <w:rsid w:val="00575CE5"/>
    <w:rsid w:val="0057622E"/>
    <w:rsid w:val="00577A02"/>
    <w:rsid w:val="00577A74"/>
    <w:rsid w:val="00580641"/>
    <w:rsid w:val="005818FF"/>
    <w:rsid w:val="00581C41"/>
    <w:rsid w:val="005839F0"/>
    <w:rsid w:val="00585574"/>
    <w:rsid w:val="00585AC5"/>
    <w:rsid w:val="00585E3E"/>
    <w:rsid w:val="00585E69"/>
    <w:rsid w:val="00586AEB"/>
    <w:rsid w:val="005875C9"/>
    <w:rsid w:val="00587888"/>
    <w:rsid w:val="00587D6E"/>
    <w:rsid w:val="005904CF"/>
    <w:rsid w:val="00590E8C"/>
    <w:rsid w:val="00590F69"/>
    <w:rsid w:val="005912DF"/>
    <w:rsid w:val="00591725"/>
    <w:rsid w:val="005918D8"/>
    <w:rsid w:val="005921A1"/>
    <w:rsid w:val="0059245B"/>
    <w:rsid w:val="005924F7"/>
    <w:rsid w:val="00592D78"/>
    <w:rsid w:val="005938FB"/>
    <w:rsid w:val="00593E21"/>
    <w:rsid w:val="0059404A"/>
    <w:rsid w:val="005947C3"/>
    <w:rsid w:val="00594CC7"/>
    <w:rsid w:val="005963B1"/>
    <w:rsid w:val="00596C1A"/>
    <w:rsid w:val="005979CB"/>
    <w:rsid w:val="00597A53"/>
    <w:rsid w:val="005A0958"/>
    <w:rsid w:val="005A0F2B"/>
    <w:rsid w:val="005A1963"/>
    <w:rsid w:val="005A280A"/>
    <w:rsid w:val="005A3F5A"/>
    <w:rsid w:val="005A414D"/>
    <w:rsid w:val="005A4474"/>
    <w:rsid w:val="005A5139"/>
    <w:rsid w:val="005A574F"/>
    <w:rsid w:val="005A6C40"/>
    <w:rsid w:val="005B0D49"/>
    <w:rsid w:val="005B1026"/>
    <w:rsid w:val="005B1720"/>
    <w:rsid w:val="005B1D32"/>
    <w:rsid w:val="005B1DCB"/>
    <w:rsid w:val="005B2114"/>
    <w:rsid w:val="005B2C97"/>
    <w:rsid w:val="005B2D2E"/>
    <w:rsid w:val="005B316D"/>
    <w:rsid w:val="005B3826"/>
    <w:rsid w:val="005B3C42"/>
    <w:rsid w:val="005B46DB"/>
    <w:rsid w:val="005B4CA2"/>
    <w:rsid w:val="005B57DC"/>
    <w:rsid w:val="005B5829"/>
    <w:rsid w:val="005B5D58"/>
    <w:rsid w:val="005B5EC1"/>
    <w:rsid w:val="005B62AA"/>
    <w:rsid w:val="005B69EF"/>
    <w:rsid w:val="005B7D32"/>
    <w:rsid w:val="005B7F5C"/>
    <w:rsid w:val="005C0116"/>
    <w:rsid w:val="005C0817"/>
    <w:rsid w:val="005C0925"/>
    <w:rsid w:val="005C0E0D"/>
    <w:rsid w:val="005C0E58"/>
    <w:rsid w:val="005C23C5"/>
    <w:rsid w:val="005C27BE"/>
    <w:rsid w:val="005C2F54"/>
    <w:rsid w:val="005C3CF7"/>
    <w:rsid w:val="005C469F"/>
    <w:rsid w:val="005C4C98"/>
    <w:rsid w:val="005C5010"/>
    <w:rsid w:val="005C54B1"/>
    <w:rsid w:val="005C5AE9"/>
    <w:rsid w:val="005C70D9"/>
    <w:rsid w:val="005C70E0"/>
    <w:rsid w:val="005C7A4B"/>
    <w:rsid w:val="005D0003"/>
    <w:rsid w:val="005D0080"/>
    <w:rsid w:val="005D0218"/>
    <w:rsid w:val="005D09E2"/>
    <w:rsid w:val="005D13B7"/>
    <w:rsid w:val="005D2027"/>
    <w:rsid w:val="005D2804"/>
    <w:rsid w:val="005D3C91"/>
    <w:rsid w:val="005D4A51"/>
    <w:rsid w:val="005D4D8D"/>
    <w:rsid w:val="005D553F"/>
    <w:rsid w:val="005D6248"/>
    <w:rsid w:val="005D6334"/>
    <w:rsid w:val="005D6553"/>
    <w:rsid w:val="005D6756"/>
    <w:rsid w:val="005D6EAC"/>
    <w:rsid w:val="005E03A3"/>
    <w:rsid w:val="005E070D"/>
    <w:rsid w:val="005E0CA9"/>
    <w:rsid w:val="005E0DAD"/>
    <w:rsid w:val="005E2686"/>
    <w:rsid w:val="005E3EAE"/>
    <w:rsid w:val="005E3F5B"/>
    <w:rsid w:val="005E4015"/>
    <w:rsid w:val="005E4029"/>
    <w:rsid w:val="005E4AE4"/>
    <w:rsid w:val="005E4E3E"/>
    <w:rsid w:val="005E5E04"/>
    <w:rsid w:val="005E64B1"/>
    <w:rsid w:val="005E6751"/>
    <w:rsid w:val="005E6F67"/>
    <w:rsid w:val="005E70AF"/>
    <w:rsid w:val="005F03AA"/>
    <w:rsid w:val="005F091C"/>
    <w:rsid w:val="005F0BC7"/>
    <w:rsid w:val="005F20EA"/>
    <w:rsid w:val="005F2C14"/>
    <w:rsid w:val="005F396D"/>
    <w:rsid w:val="005F47CD"/>
    <w:rsid w:val="005F4B19"/>
    <w:rsid w:val="005F4FB1"/>
    <w:rsid w:val="005F694C"/>
    <w:rsid w:val="005F6BCB"/>
    <w:rsid w:val="005F779B"/>
    <w:rsid w:val="00600B92"/>
    <w:rsid w:val="00600BCF"/>
    <w:rsid w:val="00600DA8"/>
    <w:rsid w:val="006013B9"/>
    <w:rsid w:val="006017DD"/>
    <w:rsid w:val="0060378D"/>
    <w:rsid w:val="00603F21"/>
    <w:rsid w:val="006055FE"/>
    <w:rsid w:val="00605A5B"/>
    <w:rsid w:val="00605AD1"/>
    <w:rsid w:val="00606E36"/>
    <w:rsid w:val="0060768F"/>
    <w:rsid w:val="006079AC"/>
    <w:rsid w:val="00607DF7"/>
    <w:rsid w:val="006103F0"/>
    <w:rsid w:val="00610403"/>
    <w:rsid w:val="00611056"/>
    <w:rsid w:val="0061238E"/>
    <w:rsid w:val="006123FD"/>
    <w:rsid w:val="00612834"/>
    <w:rsid w:val="00613084"/>
    <w:rsid w:val="00613C80"/>
    <w:rsid w:val="00613E12"/>
    <w:rsid w:val="006155E1"/>
    <w:rsid w:val="0061572A"/>
    <w:rsid w:val="00615894"/>
    <w:rsid w:val="00615D62"/>
    <w:rsid w:val="00616D98"/>
    <w:rsid w:val="00616E94"/>
    <w:rsid w:val="0061729A"/>
    <w:rsid w:val="00617564"/>
    <w:rsid w:val="006177FA"/>
    <w:rsid w:val="00620166"/>
    <w:rsid w:val="0062019E"/>
    <w:rsid w:val="00620DBC"/>
    <w:rsid w:val="00620FD2"/>
    <w:rsid w:val="00621FAB"/>
    <w:rsid w:val="0062219C"/>
    <w:rsid w:val="00622D78"/>
    <w:rsid w:val="006230EC"/>
    <w:rsid w:val="00623A3E"/>
    <w:rsid w:val="00624747"/>
    <w:rsid w:val="006248A6"/>
    <w:rsid w:val="0062502F"/>
    <w:rsid w:val="00626007"/>
    <w:rsid w:val="0062674E"/>
    <w:rsid w:val="00627123"/>
    <w:rsid w:val="00627235"/>
    <w:rsid w:val="006279BF"/>
    <w:rsid w:val="00630A92"/>
    <w:rsid w:val="00630E23"/>
    <w:rsid w:val="00632952"/>
    <w:rsid w:val="00632DBA"/>
    <w:rsid w:val="0063317A"/>
    <w:rsid w:val="006336E2"/>
    <w:rsid w:val="00633BC2"/>
    <w:rsid w:val="00633E1D"/>
    <w:rsid w:val="00634220"/>
    <w:rsid w:val="0063430D"/>
    <w:rsid w:val="00635240"/>
    <w:rsid w:val="006365E2"/>
    <w:rsid w:val="006376C8"/>
    <w:rsid w:val="006402A8"/>
    <w:rsid w:val="0064059A"/>
    <w:rsid w:val="006405F1"/>
    <w:rsid w:val="006407CD"/>
    <w:rsid w:val="00641430"/>
    <w:rsid w:val="00641543"/>
    <w:rsid w:val="00642473"/>
    <w:rsid w:val="006424A4"/>
    <w:rsid w:val="006424BC"/>
    <w:rsid w:val="00642D64"/>
    <w:rsid w:val="00642F4C"/>
    <w:rsid w:val="006434C5"/>
    <w:rsid w:val="00644A96"/>
    <w:rsid w:val="00645994"/>
    <w:rsid w:val="00645A94"/>
    <w:rsid w:val="00646264"/>
    <w:rsid w:val="006465FF"/>
    <w:rsid w:val="0064673C"/>
    <w:rsid w:val="006467F0"/>
    <w:rsid w:val="00646B01"/>
    <w:rsid w:val="00647487"/>
    <w:rsid w:val="006517E2"/>
    <w:rsid w:val="00651B61"/>
    <w:rsid w:val="006525CB"/>
    <w:rsid w:val="00652FE2"/>
    <w:rsid w:val="006538CD"/>
    <w:rsid w:val="00653BDB"/>
    <w:rsid w:val="0065424A"/>
    <w:rsid w:val="0065527B"/>
    <w:rsid w:val="00656421"/>
    <w:rsid w:val="006565E2"/>
    <w:rsid w:val="00657A2F"/>
    <w:rsid w:val="00660373"/>
    <w:rsid w:val="006608E5"/>
    <w:rsid w:val="00661339"/>
    <w:rsid w:val="00661A8A"/>
    <w:rsid w:val="00662683"/>
    <w:rsid w:val="006635B1"/>
    <w:rsid w:val="00664684"/>
    <w:rsid w:val="006648CB"/>
    <w:rsid w:val="0066516D"/>
    <w:rsid w:val="00665D88"/>
    <w:rsid w:val="00666C11"/>
    <w:rsid w:val="00666C93"/>
    <w:rsid w:val="00671414"/>
    <w:rsid w:val="00671F12"/>
    <w:rsid w:val="00672387"/>
    <w:rsid w:val="00672D3B"/>
    <w:rsid w:val="00672E45"/>
    <w:rsid w:val="00672FE4"/>
    <w:rsid w:val="00673782"/>
    <w:rsid w:val="00673ED3"/>
    <w:rsid w:val="0067487C"/>
    <w:rsid w:val="00674AE0"/>
    <w:rsid w:val="00674E29"/>
    <w:rsid w:val="00675CD5"/>
    <w:rsid w:val="00676ABE"/>
    <w:rsid w:val="00681117"/>
    <w:rsid w:val="00681160"/>
    <w:rsid w:val="006818F2"/>
    <w:rsid w:val="00681E5D"/>
    <w:rsid w:val="0068427E"/>
    <w:rsid w:val="0068506B"/>
    <w:rsid w:val="006854A4"/>
    <w:rsid w:val="0068653A"/>
    <w:rsid w:val="0068772D"/>
    <w:rsid w:val="00687CA5"/>
    <w:rsid w:val="00687F77"/>
    <w:rsid w:val="0069007A"/>
    <w:rsid w:val="0069144C"/>
    <w:rsid w:val="00692062"/>
    <w:rsid w:val="00692D1A"/>
    <w:rsid w:val="00693152"/>
    <w:rsid w:val="00693308"/>
    <w:rsid w:val="00694233"/>
    <w:rsid w:val="0069484C"/>
    <w:rsid w:val="0069513D"/>
    <w:rsid w:val="00695BCF"/>
    <w:rsid w:val="00696A5E"/>
    <w:rsid w:val="00697590"/>
    <w:rsid w:val="0069768C"/>
    <w:rsid w:val="006A08BF"/>
    <w:rsid w:val="006A1ABD"/>
    <w:rsid w:val="006A1EFD"/>
    <w:rsid w:val="006A23BD"/>
    <w:rsid w:val="006A3034"/>
    <w:rsid w:val="006A4314"/>
    <w:rsid w:val="006A46BC"/>
    <w:rsid w:val="006A47F3"/>
    <w:rsid w:val="006A5C33"/>
    <w:rsid w:val="006A5F31"/>
    <w:rsid w:val="006A71DC"/>
    <w:rsid w:val="006A76F4"/>
    <w:rsid w:val="006B03D0"/>
    <w:rsid w:val="006B05D0"/>
    <w:rsid w:val="006B0B1E"/>
    <w:rsid w:val="006B0C64"/>
    <w:rsid w:val="006B34AA"/>
    <w:rsid w:val="006B3A8D"/>
    <w:rsid w:val="006B413B"/>
    <w:rsid w:val="006B4241"/>
    <w:rsid w:val="006B4850"/>
    <w:rsid w:val="006B5410"/>
    <w:rsid w:val="006B5C7D"/>
    <w:rsid w:val="006B749A"/>
    <w:rsid w:val="006B7C99"/>
    <w:rsid w:val="006C0225"/>
    <w:rsid w:val="006C14BC"/>
    <w:rsid w:val="006C257A"/>
    <w:rsid w:val="006C57D1"/>
    <w:rsid w:val="006C6318"/>
    <w:rsid w:val="006C640A"/>
    <w:rsid w:val="006C7463"/>
    <w:rsid w:val="006C7618"/>
    <w:rsid w:val="006C7631"/>
    <w:rsid w:val="006C78E0"/>
    <w:rsid w:val="006C7F76"/>
    <w:rsid w:val="006D031F"/>
    <w:rsid w:val="006D0901"/>
    <w:rsid w:val="006D09FE"/>
    <w:rsid w:val="006D0F94"/>
    <w:rsid w:val="006D18C1"/>
    <w:rsid w:val="006D2D38"/>
    <w:rsid w:val="006D33C6"/>
    <w:rsid w:val="006D3E5C"/>
    <w:rsid w:val="006D46C7"/>
    <w:rsid w:val="006D5ACF"/>
    <w:rsid w:val="006D6160"/>
    <w:rsid w:val="006D6BEF"/>
    <w:rsid w:val="006E037D"/>
    <w:rsid w:val="006E2ABF"/>
    <w:rsid w:val="006E30DA"/>
    <w:rsid w:val="006E373D"/>
    <w:rsid w:val="006E3C51"/>
    <w:rsid w:val="006E3ED7"/>
    <w:rsid w:val="006E5448"/>
    <w:rsid w:val="006E5CA3"/>
    <w:rsid w:val="006E5CC7"/>
    <w:rsid w:val="006E5CF7"/>
    <w:rsid w:val="006E63FD"/>
    <w:rsid w:val="006E6A46"/>
    <w:rsid w:val="006E76D6"/>
    <w:rsid w:val="006F02CE"/>
    <w:rsid w:val="006F0BAC"/>
    <w:rsid w:val="006F0F1B"/>
    <w:rsid w:val="006F1089"/>
    <w:rsid w:val="006F1643"/>
    <w:rsid w:val="006F34A7"/>
    <w:rsid w:val="006F38E3"/>
    <w:rsid w:val="006F5DA6"/>
    <w:rsid w:val="006F6718"/>
    <w:rsid w:val="006F6C87"/>
    <w:rsid w:val="006F7150"/>
    <w:rsid w:val="006F71FC"/>
    <w:rsid w:val="00700463"/>
    <w:rsid w:val="00700487"/>
    <w:rsid w:val="00700B0C"/>
    <w:rsid w:val="00700C4A"/>
    <w:rsid w:val="0070197C"/>
    <w:rsid w:val="007020D0"/>
    <w:rsid w:val="00703094"/>
    <w:rsid w:val="00703CB1"/>
    <w:rsid w:val="00703CE1"/>
    <w:rsid w:val="00704100"/>
    <w:rsid w:val="007041AC"/>
    <w:rsid w:val="00704321"/>
    <w:rsid w:val="007045F4"/>
    <w:rsid w:val="00705545"/>
    <w:rsid w:val="00705E59"/>
    <w:rsid w:val="00707EC8"/>
    <w:rsid w:val="00707FCC"/>
    <w:rsid w:val="00710A3F"/>
    <w:rsid w:val="007114EF"/>
    <w:rsid w:val="00711ABB"/>
    <w:rsid w:val="00711EC5"/>
    <w:rsid w:val="00711F78"/>
    <w:rsid w:val="00712332"/>
    <w:rsid w:val="00712B61"/>
    <w:rsid w:val="00712D0E"/>
    <w:rsid w:val="00712D7B"/>
    <w:rsid w:val="007132B7"/>
    <w:rsid w:val="007132BC"/>
    <w:rsid w:val="007147C9"/>
    <w:rsid w:val="00715223"/>
    <w:rsid w:val="00716136"/>
    <w:rsid w:val="00717191"/>
    <w:rsid w:val="00720CBB"/>
    <w:rsid w:val="00720D9C"/>
    <w:rsid w:val="0072118F"/>
    <w:rsid w:val="0072132F"/>
    <w:rsid w:val="007227C3"/>
    <w:rsid w:val="00722954"/>
    <w:rsid w:val="007230AA"/>
    <w:rsid w:val="0072349E"/>
    <w:rsid w:val="007239FF"/>
    <w:rsid w:val="007247F7"/>
    <w:rsid w:val="007249C7"/>
    <w:rsid w:val="00724F0F"/>
    <w:rsid w:val="00725420"/>
    <w:rsid w:val="0072550A"/>
    <w:rsid w:val="007259C6"/>
    <w:rsid w:val="007267DB"/>
    <w:rsid w:val="00727B35"/>
    <w:rsid w:val="007307BD"/>
    <w:rsid w:val="00730AB7"/>
    <w:rsid w:val="00730B6E"/>
    <w:rsid w:val="00730DB7"/>
    <w:rsid w:val="00730F01"/>
    <w:rsid w:val="00731626"/>
    <w:rsid w:val="00731726"/>
    <w:rsid w:val="0073272B"/>
    <w:rsid w:val="00733F35"/>
    <w:rsid w:val="0073465C"/>
    <w:rsid w:val="0073540C"/>
    <w:rsid w:val="007358E2"/>
    <w:rsid w:val="00736246"/>
    <w:rsid w:val="00736A1D"/>
    <w:rsid w:val="00737AC3"/>
    <w:rsid w:val="007400E8"/>
    <w:rsid w:val="00740AD1"/>
    <w:rsid w:val="00740F60"/>
    <w:rsid w:val="007414CB"/>
    <w:rsid w:val="0074163E"/>
    <w:rsid w:val="007417B6"/>
    <w:rsid w:val="00741D3A"/>
    <w:rsid w:val="007422AD"/>
    <w:rsid w:val="00743264"/>
    <w:rsid w:val="007433FE"/>
    <w:rsid w:val="00743562"/>
    <w:rsid w:val="00743E8B"/>
    <w:rsid w:val="00743EA3"/>
    <w:rsid w:val="00743FA0"/>
    <w:rsid w:val="007440A7"/>
    <w:rsid w:val="00744118"/>
    <w:rsid w:val="00744B36"/>
    <w:rsid w:val="00746AD4"/>
    <w:rsid w:val="00746D62"/>
    <w:rsid w:val="007472DC"/>
    <w:rsid w:val="0074777A"/>
    <w:rsid w:val="00747BBD"/>
    <w:rsid w:val="00750E5C"/>
    <w:rsid w:val="0075116B"/>
    <w:rsid w:val="00751910"/>
    <w:rsid w:val="007526B9"/>
    <w:rsid w:val="00752C0F"/>
    <w:rsid w:val="00752F84"/>
    <w:rsid w:val="007539F2"/>
    <w:rsid w:val="00754F18"/>
    <w:rsid w:val="0075503F"/>
    <w:rsid w:val="00755E36"/>
    <w:rsid w:val="00756673"/>
    <w:rsid w:val="00756891"/>
    <w:rsid w:val="00756BD2"/>
    <w:rsid w:val="0075736D"/>
    <w:rsid w:val="00757F29"/>
    <w:rsid w:val="007609C8"/>
    <w:rsid w:val="00761172"/>
    <w:rsid w:val="007623AA"/>
    <w:rsid w:val="00762721"/>
    <w:rsid w:val="007633D4"/>
    <w:rsid w:val="00763CE5"/>
    <w:rsid w:val="007648D9"/>
    <w:rsid w:val="00764A97"/>
    <w:rsid w:val="00764BCA"/>
    <w:rsid w:val="00764F37"/>
    <w:rsid w:val="00765F92"/>
    <w:rsid w:val="0076686C"/>
    <w:rsid w:val="00766CBC"/>
    <w:rsid w:val="00766DED"/>
    <w:rsid w:val="00767214"/>
    <w:rsid w:val="00767264"/>
    <w:rsid w:val="00767567"/>
    <w:rsid w:val="00767B91"/>
    <w:rsid w:val="00767F0B"/>
    <w:rsid w:val="00771A2D"/>
    <w:rsid w:val="00771B5C"/>
    <w:rsid w:val="00772306"/>
    <w:rsid w:val="00772A2C"/>
    <w:rsid w:val="00772D23"/>
    <w:rsid w:val="00773452"/>
    <w:rsid w:val="00773A5B"/>
    <w:rsid w:val="00775447"/>
    <w:rsid w:val="0077581D"/>
    <w:rsid w:val="00775C20"/>
    <w:rsid w:val="007763CA"/>
    <w:rsid w:val="0077650F"/>
    <w:rsid w:val="00777684"/>
    <w:rsid w:val="00780383"/>
    <w:rsid w:val="0078145C"/>
    <w:rsid w:val="007814F7"/>
    <w:rsid w:val="0078234D"/>
    <w:rsid w:val="007832AC"/>
    <w:rsid w:val="007837B0"/>
    <w:rsid w:val="007849C1"/>
    <w:rsid w:val="0078536C"/>
    <w:rsid w:val="00786635"/>
    <w:rsid w:val="00787363"/>
    <w:rsid w:val="00787877"/>
    <w:rsid w:val="007918FE"/>
    <w:rsid w:val="00791D80"/>
    <w:rsid w:val="00791DA3"/>
    <w:rsid w:val="00793592"/>
    <w:rsid w:val="00793FB0"/>
    <w:rsid w:val="00794324"/>
    <w:rsid w:val="00794D1A"/>
    <w:rsid w:val="00795029"/>
    <w:rsid w:val="00795177"/>
    <w:rsid w:val="0079539D"/>
    <w:rsid w:val="007975C8"/>
    <w:rsid w:val="00797957"/>
    <w:rsid w:val="007A0047"/>
    <w:rsid w:val="007A00C1"/>
    <w:rsid w:val="007A05DA"/>
    <w:rsid w:val="007A19D7"/>
    <w:rsid w:val="007A2A1A"/>
    <w:rsid w:val="007A5344"/>
    <w:rsid w:val="007A5AC5"/>
    <w:rsid w:val="007A69DF"/>
    <w:rsid w:val="007A7385"/>
    <w:rsid w:val="007B09E2"/>
    <w:rsid w:val="007B0F47"/>
    <w:rsid w:val="007B14C0"/>
    <w:rsid w:val="007B2C6A"/>
    <w:rsid w:val="007B3DB2"/>
    <w:rsid w:val="007B4BFC"/>
    <w:rsid w:val="007B533D"/>
    <w:rsid w:val="007B5360"/>
    <w:rsid w:val="007B61F6"/>
    <w:rsid w:val="007B67FF"/>
    <w:rsid w:val="007B72F2"/>
    <w:rsid w:val="007B73C8"/>
    <w:rsid w:val="007B7DC2"/>
    <w:rsid w:val="007B7E0C"/>
    <w:rsid w:val="007C04FB"/>
    <w:rsid w:val="007C0F79"/>
    <w:rsid w:val="007C1226"/>
    <w:rsid w:val="007C1AD0"/>
    <w:rsid w:val="007C1BA6"/>
    <w:rsid w:val="007C2429"/>
    <w:rsid w:val="007C43BC"/>
    <w:rsid w:val="007C4636"/>
    <w:rsid w:val="007C4D22"/>
    <w:rsid w:val="007C720B"/>
    <w:rsid w:val="007C77FE"/>
    <w:rsid w:val="007C7C05"/>
    <w:rsid w:val="007C7C94"/>
    <w:rsid w:val="007D09F9"/>
    <w:rsid w:val="007D1961"/>
    <w:rsid w:val="007D1BD1"/>
    <w:rsid w:val="007D2CC3"/>
    <w:rsid w:val="007D2CD6"/>
    <w:rsid w:val="007D48F3"/>
    <w:rsid w:val="007D5575"/>
    <w:rsid w:val="007D57AC"/>
    <w:rsid w:val="007D59ED"/>
    <w:rsid w:val="007D76BC"/>
    <w:rsid w:val="007D7DBB"/>
    <w:rsid w:val="007E0BCE"/>
    <w:rsid w:val="007E0DD9"/>
    <w:rsid w:val="007E1F74"/>
    <w:rsid w:val="007E303C"/>
    <w:rsid w:val="007E499A"/>
    <w:rsid w:val="007E4F1B"/>
    <w:rsid w:val="007E587E"/>
    <w:rsid w:val="007E6045"/>
    <w:rsid w:val="007E6C98"/>
    <w:rsid w:val="007E6EEB"/>
    <w:rsid w:val="007E7451"/>
    <w:rsid w:val="007E7545"/>
    <w:rsid w:val="007E7FFD"/>
    <w:rsid w:val="007F01D4"/>
    <w:rsid w:val="007F06AD"/>
    <w:rsid w:val="007F11EC"/>
    <w:rsid w:val="007F19E7"/>
    <w:rsid w:val="007F2C98"/>
    <w:rsid w:val="007F313D"/>
    <w:rsid w:val="007F31DE"/>
    <w:rsid w:val="007F6806"/>
    <w:rsid w:val="008003AB"/>
    <w:rsid w:val="00800480"/>
    <w:rsid w:val="00801435"/>
    <w:rsid w:val="0080174A"/>
    <w:rsid w:val="00801E8B"/>
    <w:rsid w:val="008024C9"/>
    <w:rsid w:val="0080356D"/>
    <w:rsid w:val="00803C82"/>
    <w:rsid w:val="00804B0B"/>
    <w:rsid w:val="00804C6E"/>
    <w:rsid w:val="008050F1"/>
    <w:rsid w:val="0080517B"/>
    <w:rsid w:val="008052FE"/>
    <w:rsid w:val="008071AB"/>
    <w:rsid w:val="0080745A"/>
    <w:rsid w:val="00810A57"/>
    <w:rsid w:val="008123D8"/>
    <w:rsid w:val="00812495"/>
    <w:rsid w:val="0081294F"/>
    <w:rsid w:val="00812DEB"/>
    <w:rsid w:val="008130DD"/>
    <w:rsid w:val="00813E0D"/>
    <w:rsid w:val="00814027"/>
    <w:rsid w:val="00814632"/>
    <w:rsid w:val="00815B9C"/>
    <w:rsid w:val="00817581"/>
    <w:rsid w:val="008178D2"/>
    <w:rsid w:val="0081793A"/>
    <w:rsid w:val="0082086A"/>
    <w:rsid w:val="008208BA"/>
    <w:rsid w:val="00821D12"/>
    <w:rsid w:val="00821E3B"/>
    <w:rsid w:val="00822FCD"/>
    <w:rsid w:val="00824137"/>
    <w:rsid w:val="00824221"/>
    <w:rsid w:val="008242A5"/>
    <w:rsid w:val="00824333"/>
    <w:rsid w:val="00824C5A"/>
    <w:rsid w:val="00824FCB"/>
    <w:rsid w:val="008265A7"/>
    <w:rsid w:val="00826845"/>
    <w:rsid w:val="00826BD1"/>
    <w:rsid w:val="00827296"/>
    <w:rsid w:val="0082732B"/>
    <w:rsid w:val="00827B49"/>
    <w:rsid w:val="008306C0"/>
    <w:rsid w:val="00830A87"/>
    <w:rsid w:val="00830EC5"/>
    <w:rsid w:val="00832C4B"/>
    <w:rsid w:val="008347B1"/>
    <w:rsid w:val="00834CD0"/>
    <w:rsid w:val="0083654E"/>
    <w:rsid w:val="0083691A"/>
    <w:rsid w:val="00836C35"/>
    <w:rsid w:val="008431AC"/>
    <w:rsid w:val="00843F08"/>
    <w:rsid w:val="008442C9"/>
    <w:rsid w:val="008442FD"/>
    <w:rsid w:val="008447B8"/>
    <w:rsid w:val="00844E7C"/>
    <w:rsid w:val="00845234"/>
    <w:rsid w:val="008452D1"/>
    <w:rsid w:val="00845E5C"/>
    <w:rsid w:val="008464EB"/>
    <w:rsid w:val="00846688"/>
    <w:rsid w:val="00846CDF"/>
    <w:rsid w:val="00847008"/>
    <w:rsid w:val="00847529"/>
    <w:rsid w:val="00847816"/>
    <w:rsid w:val="008500C0"/>
    <w:rsid w:val="008519DD"/>
    <w:rsid w:val="00851D1C"/>
    <w:rsid w:val="00852EC0"/>
    <w:rsid w:val="00853191"/>
    <w:rsid w:val="00854533"/>
    <w:rsid w:val="00854783"/>
    <w:rsid w:val="00855543"/>
    <w:rsid w:val="008555AE"/>
    <w:rsid w:val="008562E4"/>
    <w:rsid w:val="00857907"/>
    <w:rsid w:val="0085790A"/>
    <w:rsid w:val="00860260"/>
    <w:rsid w:val="008607D5"/>
    <w:rsid w:val="0086114C"/>
    <w:rsid w:val="008611AA"/>
    <w:rsid w:val="00861D6D"/>
    <w:rsid w:val="00861F37"/>
    <w:rsid w:val="008622FD"/>
    <w:rsid w:val="00862AE9"/>
    <w:rsid w:val="0086306F"/>
    <w:rsid w:val="00863A99"/>
    <w:rsid w:val="00863BDD"/>
    <w:rsid w:val="00865E87"/>
    <w:rsid w:val="00867587"/>
    <w:rsid w:val="00870001"/>
    <w:rsid w:val="00871BEC"/>
    <w:rsid w:val="00872684"/>
    <w:rsid w:val="00872EAD"/>
    <w:rsid w:val="0087335D"/>
    <w:rsid w:val="008736CF"/>
    <w:rsid w:val="0087466F"/>
    <w:rsid w:val="00875131"/>
    <w:rsid w:val="008753C3"/>
    <w:rsid w:val="00877312"/>
    <w:rsid w:val="0087744F"/>
    <w:rsid w:val="008800C3"/>
    <w:rsid w:val="00880922"/>
    <w:rsid w:val="00880CE6"/>
    <w:rsid w:val="00880D0A"/>
    <w:rsid w:val="008815B1"/>
    <w:rsid w:val="0088169F"/>
    <w:rsid w:val="008827DC"/>
    <w:rsid w:val="00883C9A"/>
    <w:rsid w:val="00884158"/>
    <w:rsid w:val="0088490A"/>
    <w:rsid w:val="008855C3"/>
    <w:rsid w:val="008857B8"/>
    <w:rsid w:val="00885A56"/>
    <w:rsid w:val="008866EB"/>
    <w:rsid w:val="008869EF"/>
    <w:rsid w:val="008870A4"/>
    <w:rsid w:val="00890996"/>
    <w:rsid w:val="008917C0"/>
    <w:rsid w:val="00893420"/>
    <w:rsid w:val="0089453A"/>
    <w:rsid w:val="00894601"/>
    <w:rsid w:val="008956BE"/>
    <w:rsid w:val="0089574E"/>
    <w:rsid w:val="00895C03"/>
    <w:rsid w:val="00895D3E"/>
    <w:rsid w:val="00896313"/>
    <w:rsid w:val="00896491"/>
    <w:rsid w:val="00896CAA"/>
    <w:rsid w:val="00897157"/>
    <w:rsid w:val="0089729F"/>
    <w:rsid w:val="00897DB7"/>
    <w:rsid w:val="008A0A69"/>
    <w:rsid w:val="008A0C47"/>
    <w:rsid w:val="008A0C72"/>
    <w:rsid w:val="008A1E83"/>
    <w:rsid w:val="008A2031"/>
    <w:rsid w:val="008A2367"/>
    <w:rsid w:val="008A2461"/>
    <w:rsid w:val="008A3E1A"/>
    <w:rsid w:val="008A4B6D"/>
    <w:rsid w:val="008A6097"/>
    <w:rsid w:val="008B0C23"/>
    <w:rsid w:val="008B0C39"/>
    <w:rsid w:val="008B1792"/>
    <w:rsid w:val="008B1BF3"/>
    <w:rsid w:val="008B22C7"/>
    <w:rsid w:val="008B2311"/>
    <w:rsid w:val="008B2819"/>
    <w:rsid w:val="008B37A1"/>
    <w:rsid w:val="008B46E0"/>
    <w:rsid w:val="008B480F"/>
    <w:rsid w:val="008B48E7"/>
    <w:rsid w:val="008B6688"/>
    <w:rsid w:val="008B66B8"/>
    <w:rsid w:val="008B715D"/>
    <w:rsid w:val="008B751B"/>
    <w:rsid w:val="008B7C83"/>
    <w:rsid w:val="008C0457"/>
    <w:rsid w:val="008C0FF5"/>
    <w:rsid w:val="008C15A0"/>
    <w:rsid w:val="008C1CDA"/>
    <w:rsid w:val="008C22F2"/>
    <w:rsid w:val="008C2B2B"/>
    <w:rsid w:val="008C2BCF"/>
    <w:rsid w:val="008C2F64"/>
    <w:rsid w:val="008C301F"/>
    <w:rsid w:val="008C4492"/>
    <w:rsid w:val="008C4825"/>
    <w:rsid w:val="008C4ECB"/>
    <w:rsid w:val="008C5E86"/>
    <w:rsid w:val="008C6663"/>
    <w:rsid w:val="008C7C8E"/>
    <w:rsid w:val="008C7D8D"/>
    <w:rsid w:val="008D08C5"/>
    <w:rsid w:val="008D0FA4"/>
    <w:rsid w:val="008D11AA"/>
    <w:rsid w:val="008D17D7"/>
    <w:rsid w:val="008D1B0A"/>
    <w:rsid w:val="008D1C08"/>
    <w:rsid w:val="008D2C6A"/>
    <w:rsid w:val="008D3334"/>
    <w:rsid w:val="008D3CB2"/>
    <w:rsid w:val="008D3F51"/>
    <w:rsid w:val="008D509E"/>
    <w:rsid w:val="008D54BA"/>
    <w:rsid w:val="008D69EF"/>
    <w:rsid w:val="008D6A10"/>
    <w:rsid w:val="008D7B1D"/>
    <w:rsid w:val="008E0933"/>
    <w:rsid w:val="008E0D62"/>
    <w:rsid w:val="008E1815"/>
    <w:rsid w:val="008E29BE"/>
    <w:rsid w:val="008E30F3"/>
    <w:rsid w:val="008E3A46"/>
    <w:rsid w:val="008E3B65"/>
    <w:rsid w:val="008E40FF"/>
    <w:rsid w:val="008E45BE"/>
    <w:rsid w:val="008E5242"/>
    <w:rsid w:val="008E5D8F"/>
    <w:rsid w:val="008E5E71"/>
    <w:rsid w:val="008E6E02"/>
    <w:rsid w:val="008E6F09"/>
    <w:rsid w:val="008E7A0A"/>
    <w:rsid w:val="008F0237"/>
    <w:rsid w:val="008F0396"/>
    <w:rsid w:val="008F0DAC"/>
    <w:rsid w:val="008F1103"/>
    <w:rsid w:val="008F1845"/>
    <w:rsid w:val="008F25CE"/>
    <w:rsid w:val="008F2DFB"/>
    <w:rsid w:val="008F3D95"/>
    <w:rsid w:val="008F5196"/>
    <w:rsid w:val="008F5CE9"/>
    <w:rsid w:val="008F66A7"/>
    <w:rsid w:val="008F7323"/>
    <w:rsid w:val="008F7A75"/>
    <w:rsid w:val="008F7E8A"/>
    <w:rsid w:val="00900082"/>
    <w:rsid w:val="00901199"/>
    <w:rsid w:val="00902996"/>
    <w:rsid w:val="00902DDB"/>
    <w:rsid w:val="00902E78"/>
    <w:rsid w:val="00903B7E"/>
    <w:rsid w:val="00903B96"/>
    <w:rsid w:val="00904471"/>
    <w:rsid w:val="00904483"/>
    <w:rsid w:val="00905605"/>
    <w:rsid w:val="00905BD5"/>
    <w:rsid w:val="00905DE3"/>
    <w:rsid w:val="009064AD"/>
    <w:rsid w:val="009075C5"/>
    <w:rsid w:val="00910054"/>
    <w:rsid w:val="00910C55"/>
    <w:rsid w:val="00910CDD"/>
    <w:rsid w:val="00911A5A"/>
    <w:rsid w:val="0091260B"/>
    <w:rsid w:val="00912729"/>
    <w:rsid w:val="009138C5"/>
    <w:rsid w:val="00913C46"/>
    <w:rsid w:val="00914122"/>
    <w:rsid w:val="00915550"/>
    <w:rsid w:val="0091580F"/>
    <w:rsid w:val="00915980"/>
    <w:rsid w:val="00915F9E"/>
    <w:rsid w:val="0091619A"/>
    <w:rsid w:val="009161E7"/>
    <w:rsid w:val="009170F8"/>
    <w:rsid w:val="009172BF"/>
    <w:rsid w:val="00917D1E"/>
    <w:rsid w:val="009228FE"/>
    <w:rsid w:val="00922A5B"/>
    <w:rsid w:val="00923FDC"/>
    <w:rsid w:val="00924453"/>
    <w:rsid w:val="0092546C"/>
    <w:rsid w:val="00926305"/>
    <w:rsid w:val="009271CB"/>
    <w:rsid w:val="00927259"/>
    <w:rsid w:val="00927262"/>
    <w:rsid w:val="0092759C"/>
    <w:rsid w:val="00927956"/>
    <w:rsid w:val="00927BC2"/>
    <w:rsid w:val="0093048E"/>
    <w:rsid w:val="009318FF"/>
    <w:rsid w:val="00932360"/>
    <w:rsid w:val="009326B7"/>
    <w:rsid w:val="00932C03"/>
    <w:rsid w:val="00932C60"/>
    <w:rsid w:val="009334CF"/>
    <w:rsid w:val="009335D7"/>
    <w:rsid w:val="00933CF7"/>
    <w:rsid w:val="009352B4"/>
    <w:rsid w:val="00935A5C"/>
    <w:rsid w:val="00935FDE"/>
    <w:rsid w:val="00936651"/>
    <w:rsid w:val="00936755"/>
    <w:rsid w:val="00937926"/>
    <w:rsid w:val="00937A7D"/>
    <w:rsid w:val="00937DA5"/>
    <w:rsid w:val="0094117C"/>
    <w:rsid w:val="0094137B"/>
    <w:rsid w:val="009415A0"/>
    <w:rsid w:val="00941BF8"/>
    <w:rsid w:val="00941CC8"/>
    <w:rsid w:val="00941EE8"/>
    <w:rsid w:val="009423B4"/>
    <w:rsid w:val="009430D2"/>
    <w:rsid w:val="00943950"/>
    <w:rsid w:val="00943A4E"/>
    <w:rsid w:val="00943DC4"/>
    <w:rsid w:val="0094400F"/>
    <w:rsid w:val="009445C5"/>
    <w:rsid w:val="00944681"/>
    <w:rsid w:val="0094520E"/>
    <w:rsid w:val="009456C4"/>
    <w:rsid w:val="00946D57"/>
    <w:rsid w:val="00947E03"/>
    <w:rsid w:val="00951859"/>
    <w:rsid w:val="0095299B"/>
    <w:rsid w:val="00952EBC"/>
    <w:rsid w:val="00955085"/>
    <w:rsid w:val="00955FFA"/>
    <w:rsid w:val="0095635E"/>
    <w:rsid w:val="0095670A"/>
    <w:rsid w:val="00956DB6"/>
    <w:rsid w:val="00957770"/>
    <w:rsid w:val="00957ED1"/>
    <w:rsid w:val="00960117"/>
    <w:rsid w:val="009603E3"/>
    <w:rsid w:val="009606BE"/>
    <w:rsid w:val="009620A5"/>
    <w:rsid w:val="00962942"/>
    <w:rsid w:val="00962C45"/>
    <w:rsid w:val="00962CC3"/>
    <w:rsid w:val="00963969"/>
    <w:rsid w:val="00963B95"/>
    <w:rsid w:val="0096430F"/>
    <w:rsid w:val="009659D1"/>
    <w:rsid w:val="00966586"/>
    <w:rsid w:val="00966D85"/>
    <w:rsid w:val="009670AB"/>
    <w:rsid w:val="0097048F"/>
    <w:rsid w:val="0097188F"/>
    <w:rsid w:val="00972BB1"/>
    <w:rsid w:val="0097450B"/>
    <w:rsid w:val="0097560C"/>
    <w:rsid w:val="00977338"/>
    <w:rsid w:val="009775EC"/>
    <w:rsid w:val="009779DE"/>
    <w:rsid w:val="00980A60"/>
    <w:rsid w:val="00980AC9"/>
    <w:rsid w:val="00981BF3"/>
    <w:rsid w:val="00982086"/>
    <w:rsid w:val="009820BC"/>
    <w:rsid w:val="0098224E"/>
    <w:rsid w:val="00983D2E"/>
    <w:rsid w:val="00984218"/>
    <w:rsid w:val="0098434D"/>
    <w:rsid w:val="009848D4"/>
    <w:rsid w:val="00984B5F"/>
    <w:rsid w:val="00984BE4"/>
    <w:rsid w:val="009850C2"/>
    <w:rsid w:val="0098559A"/>
    <w:rsid w:val="009856F4"/>
    <w:rsid w:val="00985871"/>
    <w:rsid w:val="009861B4"/>
    <w:rsid w:val="009878BB"/>
    <w:rsid w:val="00990CDD"/>
    <w:rsid w:val="00991007"/>
    <w:rsid w:val="00991E1C"/>
    <w:rsid w:val="009928D5"/>
    <w:rsid w:val="00993315"/>
    <w:rsid w:val="00993626"/>
    <w:rsid w:val="00993AA7"/>
    <w:rsid w:val="00993AB4"/>
    <w:rsid w:val="00993E35"/>
    <w:rsid w:val="0099488F"/>
    <w:rsid w:val="00994E52"/>
    <w:rsid w:val="00995713"/>
    <w:rsid w:val="00995752"/>
    <w:rsid w:val="00995DC8"/>
    <w:rsid w:val="00996165"/>
    <w:rsid w:val="00996402"/>
    <w:rsid w:val="009974CE"/>
    <w:rsid w:val="00997CAB"/>
    <w:rsid w:val="009A07BB"/>
    <w:rsid w:val="009A30B1"/>
    <w:rsid w:val="009A451C"/>
    <w:rsid w:val="009A5816"/>
    <w:rsid w:val="009A6316"/>
    <w:rsid w:val="009A6A14"/>
    <w:rsid w:val="009A76D6"/>
    <w:rsid w:val="009B0001"/>
    <w:rsid w:val="009B02E3"/>
    <w:rsid w:val="009B0639"/>
    <w:rsid w:val="009B0763"/>
    <w:rsid w:val="009B25B7"/>
    <w:rsid w:val="009B2EBA"/>
    <w:rsid w:val="009B3550"/>
    <w:rsid w:val="009B4389"/>
    <w:rsid w:val="009B470E"/>
    <w:rsid w:val="009B4787"/>
    <w:rsid w:val="009B5C87"/>
    <w:rsid w:val="009B7109"/>
    <w:rsid w:val="009C087F"/>
    <w:rsid w:val="009C08A2"/>
    <w:rsid w:val="009C2692"/>
    <w:rsid w:val="009C2B88"/>
    <w:rsid w:val="009C2FA9"/>
    <w:rsid w:val="009C3E8F"/>
    <w:rsid w:val="009C4645"/>
    <w:rsid w:val="009C4920"/>
    <w:rsid w:val="009C52C3"/>
    <w:rsid w:val="009C56DA"/>
    <w:rsid w:val="009C6105"/>
    <w:rsid w:val="009C6C5D"/>
    <w:rsid w:val="009C78BC"/>
    <w:rsid w:val="009D056F"/>
    <w:rsid w:val="009D0AB8"/>
    <w:rsid w:val="009D0F73"/>
    <w:rsid w:val="009D10ED"/>
    <w:rsid w:val="009D1E81"/>
    <w:rsid w:val="009D2424"/>
    <w:rsid w:val="009D25E3"/>
    <w:rsid w:val="009D2B9E"/>
    <w:rsid w:val="009D2D1A"/>
    <w:rsid w:val="009D2E99"/>
    <w:rsid w:val="009D33B7"/>
    <w:rsid w:val="009D3DF4"/>
    <w:rsid w:val="009D46F8"/>
    <w:rsid w:val="009D6042"/>
    <w:rsid w:val="009D636E"/>
    <w:rsid w:val="009D7A7D"/>
    <w:rsid w:val="009E13FE"/>
    <w:rsid w:val="009E173C"/>
    <w:rsid w:val="009E20C8"/>
    <w:rsid w:val="009E2ECA"/>
    <w:rsid w:val="009E363A"/>
    <w:rsid w:val="009E3876"/>
    <w:rsid w:val="009E3AFC"/>
    <w:rsid w:val="009E49AF"/>
    <w:rsid w:val="009E4B4A"/>
    <w:rsid w:val="009E5511"/>
    <w:rsid w:val="009E7429"/>
    <w:rsid w:val="009F0A81"/>
    <w:rsid w:val="009F0FDD"/>
    <w:rsid w:val="009F1EF9"/>
    <w:rsid w:val="009F2102"/>
    <w:rsid w:val="009F3133"/>
    <w:rsid w:val="009F3C00"/>
    <w:rsid w:val="009F3C9B"/>
    <w:rsid w:val="009F3F09"/>
    <w:rsid w:val="009F5C8F"/>
    <w:rsid w:val="009F61A8"/>
    <w:rsid w:val="009F7BCF"/>
    <w:rsid w:val="00A002F3"/>
    <w:rsid w:val="00A006AC"/>
    <w:rsid w:val="00A00EBE"/>
    <w:rsid w:val="00A0180F"/>
    <w:rsid w:val="00A01A03"/>
    <w:rsid w:val="00A021EF"/>
    <w:rsid w:val="00A024C4"/>
    <w:rsid w:val="00A027DD"/>
    <w:rsid w:val="00A02C32"/>
    <w:rsid w:val="00A03087"/>
    <w:rsid w:val="00A0393E"/>
    <w:rsid w:val="00A04FCB"/>
    <w:rsid w:val="00A05039"/>
    <w:rsid w:val="00A0536E"/>
    <w:rsid w:val="00A05AFE"/>
    <w:rsid w:val="00A05E7F"/>
    <w:rsid w:val="00A06023"/>
    <w:rsid w:val="00A065EF"/>
    <w:rsid w:val="00A066EC"/>
    <w:rsid w:val="00A078CA"/>
    <w:rsid w:val="00A07CF8"/>
    <w:rsid w:val="00A07D48"/>
    <w:rsid w:val="00A07FC2"/>
    <w:rsid w:val="00A11276"/>
    <w:rsid w:val="00A11682"/>
    <w:rsid w:val="00A12936"/>
    <w:rsid w:val="00A12EDC"/>
    <w:rsid w:val="00A137C6"/>
    <w:rsid w:val="00A138AF"/>
    <w:rsid w:val="00A13C0F"/>
    <w:rsid w:val="00A14D0D"/>
    <w:rsid w:val="00A15027"/>
    <w:rsid w:val="00A153A8"/>
    <w:rsid w:val="00A1620D"/>
    <w:rsid w:val="00A16E4D"/>
    <w:rsid w:val="00A16EEC"/>
    <w:rsid w:val="00A16FD4"/>
    <w:rsid w:val="00A17B55"/>
    <w:rsid w:val="00A20A6E"/>
    <w:rsid w:val="00A20E5C"/>
    <w:rsid w:val="00A21AA2"/>
    <w:rsid w:val="00A224D1"/>
    <w:rsid w:val="00A2250F"/>
    <w:rsid w:val="00A228D3"/>
    <w:rsid w:val="00A2347D"/>
    <w:rsid w:val="00A2666D"/>
    <w:rsid w:val="00A2669C"/>
    <w:rsid w:val="00A27A46"/>
    <w:rsid w:val="00A27AD7"/>
    <w:rsid w:val="00A27D07"/>
    <w:rsid w:val="00A30849"/>
    <w:rsid w:val="00A313C7"/>
    <w:rsid w:val="00A3207F"/>
    <w:rsid w:val="00A32366"/>
    <w:rsid w:val="00A3241C"/>
    <w:rsid w:val="00A3285D"/>
    <w:rsid w:val="00A33125"/>
    <w:rsid w:val="00A338AD"/>
    <w:rsid w:val="00A341AF"/>
    <w:rsid w:val="00A347C1"/>
    <w:rsid w:val="00A35A95"/>
    <w:rsid w:val="00A3622B"/>
    <w:rsid w:val="00A37234"/>
    <w:rsid w:val="00A377F9"/>
    <w:rsid w:val="00A37E0D"/>
    <w:rsid w:val="00A40494"/>
    <w:rsid w:val="00A40E63"/>
    <w:rsid w:val="00A4211E"/>
    <w:rsid w:val="00A4230C"/>
    <w:rsid w:val="00A4241F"/>
    <w:rsid w:val="00A4294B"/>
    <w:rsid w:val="00A43059"/>
    <w:rsid w:val="00A431D9"/>
    <w:rsid w:val="00A4331B"/>
    <w:rsid w:val="00A43A1C"/>
    <w:rsid w:val="00A43C5E"/>
    <w:rsid w:val="00A44495"/>
    <w:rsid w:val="00A44C73"/>
    <w:rsid w:val="00A46414"/>
    <w:rsid w:val="00A46A32"/>
    <w:rsid w:val="00A47E77"/>
    <w:rsid w:val="00A50255"/>
    <w:rsid w:val="00A50895"/>
    <w:rsid w:val="00A50DDE"/>
    <w:rsid w:val="00A51063"/>
    <w:rsid w:val="00A512D2"/>
    <w:rsid w:val="00A513AF"/>
    <w:rsid w:val="00A51E88"/>
    <w:rsid w:val="00A52374"/>
    <w:rsid w:val="00A526E4"/>
    <w:rsid w:val="00A53279"/>
    <w:rsid w:val="00A536AE"/>
    <w:rsid w:val="00A53CB4"/>
    <w:rsid w:val="00A53D8E"/>
    <w:rsid w:val="00A548A2"/>
    <w:rsid w:val="00A55303"/>
    <w:rsid w:val="00A55605"/>
    <w:rsid w:val="00A55977"/>
    <w:rsid w:val="00A55F74"/>
    <w:rsid w:val="00A56502"/>
    <w:rsid w:val="00A5723C"/>
    <w:rsid w:val="00A57949"/>
    <w:rsid w:val="00A57BB6"/>
    <w:rsid w:val="00A6041E"/>
    <w:rsid w:val="00A60549"/>
    <w:rsid w:val="00A620C0"/>
    <w:rsid w:val="00A624C7"/>
    <w:rsid w:val="00A62CB3"/>
    <w:rsid w:val="00A62EF6"/>
    <w:rsid w:val="00A63586"/>
    <w:rsid w:val="00A64904"/>
    <w:rsid w:val="00A64A4F"/>
    <w:rsid w:val="00A65163"/>
    <w:rsid w:val="00A65C90"/>
    <w:rsid w:val="00A66096"/>
    <w:rsid w:val="00A66AF6"/>
    <w:rsid w:val="00A66C19"/>
    <w:rsid w:val="00A672D0"/>
    <w:rsid w:val="00A67E5D"/>
    <w:rsid w:val="00A7024E"/>
    <w:rsid w:val="00A70A8F"/>
    <w:rsid w:val="00A7216C"/>
    <w:rsid w:val="00A72327"/>
    <w:rsid w:val="00A727BC"/>
    <w:rsid w:val="00A73EFA"/>
    <w:rsid w:val="00A75084"/>
    <w:rsid w:val="00A753DD"/>
    <w:rsid w:val="00A758C4"/>
    <w:rsid w:val="00A762D1"/>
    <w:rsid w:val="00A76E22"/>
    <w:rsid w:val="00A770B3"/>
    <w:rsid w:val="00A7727C"/>
    <w:rsid w:val="00A81336"/>
    <w:rsid w:val="00A81F7D"/>
    <w:rsid w:val="00A836AF"/>
    <w:rsid w:val="00A83A92"/>
    <w:rsid w:val="00A83C16"/>
    <w:rsid w:val="00A85617"/>
    <w:rsid w:val="00A867EB"/>
    <w:rsid w:val="00A867F7"/>
    <w:rsid w:val="00A875D0"/>
    <w:rsid w:val="00A905AC"/>
    <w:rsid w:val="00A90753"/>
    <w:rsid w:val="00A918B5"/>
    <w:rsid w:val="00A91E6F"/>
    <w:rsid w:val="00A92B71"/>
    <w:rsid w:val="00A935B5"/>
    <w:rsid w:val="00A93B42"/>
    <w:rsid w:val="00A945BE"/>
    <w:rsid w:val="00A95C3D"/>
    <w:rsid w:val="00A961ED"/>
    <w:rsid w:val="00A966AA"/>
    <w:rsid w:val="00A96729"/>
    <w:rsid w:val="00A96999"/>
    <w:rsid w:val="00A971A8"/>
    <w:rsid w:val="00AA0DAE"/>
    <w:rsid w:val="00AA1040"/>
    <w:rsid w:val="00AA1C09"/>
    <w:rsid w:val="00AA25DD"/>
    <w:rsid w:val="00AA3211"/>
    <w:rsid w:val="00AA3453"/>
    <w:rsid w:val="00AA3AA5"/>
    <w:rsid w:val="00AA3E04"/>
    <w:rsid w:val="00AA452E"/>
    <w:rsid w:val="00AA4859"/>
    <w:rsid w:val="00AA7F47"/>
    <w:rsid w:val="00AB1247"/>
    <w:rsid w:val="00AB1783"/>
    <w:rsid w:val="00AB199E"/>
    <w:rsid w:val="00AB3352"/>
    <w:rsid w:val="00AB39CA"/>
    <w:rsid w:val="00AB3DEE"/>
    <w:rsid w:val="00AB45AE"/>
    <w:rsid w:val="00AB48FF"/>
    <w:rsid w:val="00AB567C"/>
    <w:rsid w:val="00AB6180"/>
    <w:rsid w:val="00AB6CBE"/>
    <w:rsid w:val="00AB6DB7"/>
    <w:rsid w:val="00AB7D46"/>
    <w:rsid w:val="00AC0548"/>
    <w:rsid w:val="00AC2156"/>
    <w:rsid w:val="00AC2499"/>
    <w:rsid w:val="00AC2F16"/>
    <w:rsid w:val="00AC30E7"/>
    <w:rsid w:val="00AC327A"/>
    <w:rsid w:val="00AC3B1C"/>
    <w:rsid w:val="00AC4FF3"/>
    <w:rsid w:val="00AC59A2"/>
    <w:rsid w:val="00AC5BA5"/>
    <w:rsid w:val="00AC5F31"/>
    <w:rsid w:val="00AC6291"/>
    <w:rsid w:val="00AC6649"/>
    <w:rsid w:val="00AC6B47"/>
    <w:rsid w:val="00AC6F91"/>
    <w:rsid w:val="00AC769D"/>
    <w:rsid w:val="00AD029C"/>
    <w:rsid w:val="00AD0483"/>
    <w:rsid w:val="00AD0D58"/>
    <w:rsid w:val="00AD1AE4"/>
    <w:rsid w:val="00AD2605"/>
    <w:rsid w:val="00AD359C"/>
    <w:rsid w:val="00AD45C0"/>
    <w:rsid w:val="00AD4730"/>
    <w:rsid w:val="00AD5723"/>
    <w:rsid w:val="00AD5C4E"/>
    <w:rsid w:val="00AD6B0B"/>
    <w:rsid w:val="00AD7374"/>
    <w:rsid w:val="00AD7E3A"/>
    <w:rsid w:val="00AD7EED"/>
    <w:rsid w:val="00AE059C"/>
    <w:rsid w:val="00AE0DBB"/>
    <w:rsid w:val="00AE143F"/>
    <w:rsid w:val="00AE20E0"/>
    <w:rsid w:val="00AE40D4"/>
    <w:rsid w:val="00AE4849"/>
    <w:rsid w:val="00AE4F5C"/>
    <w:rsid w:val="00AE536E"/>
    <w:rsid w:val="00AF01E6"/>
    <w:rsid w:val="00AF0658"/>
    <w:rsid w:val="00AF1E36"/>
    <w:rsid w:val="00AF209A"/>
    <w:rsid w:val="00AF29B1"/>
    <w:rsid w:val="00AF3947"/>
    <w:rsid w:val="00AF468C"/>
    <w:rsid w:val="00AF556B"/>
    <w:rsid w:val="00AF55E8"/>
    <w:rsid w:val="00AF641D"/>
    <w:rsid w:val="00AF6592"/>
    <w:rsid w:val="00AF6622"/>
    <w:rsid w:val="00AF6E46"/>
    <w:rsid w:val="00AF6F96"/>
    <w:rsid w:val="00B00D27"/>
    <w:rsid w:val="00B013F1"/>
    <w:rsid w:val="00B01C05"/>
    <w:rsid w:val="00B01DCE"/>
    <w:rsid w:val="00B03661"/>
    <w:rsid w:val="00B03DDC"/>
    <w:rsid w:val="00B03FCA"/>
    <w:rsid w:val="00B05EFD"/>
    <w:rsid w:val="00B063FD"/>
    <w:rsid w:val="00B06741"/>
    <w:rsid w:val="00B077F5"/>
    <w:rsid w:val="00B10098"/>
    <w:rsid w:val="00B12CB5"/>
    <w:rsid w:val="00B13844"/>
    <w:rsid w:val="00B13A41"/>
    <w:rsid w:val="00B14D3B"/>
    <w:rsid w:val="00B15C1A"/>
    <w:rsid w:val="00B162DF"/>
    <w:rsid w:val="00B16408"/>
    <w:rsid w:val="00B17B29"/>
    <w:rsid w:val="00B20516"/>
    <w:rsid w:val="00B20752"/>
    <w:rsid w:val="00B20F92"/>
    <w:rsid w:val="00B21087"/>
    <w:rsid w:val="00B210AA"/>
    <w:rsid w:val="00B216A1"/>
    <w:rsid w:val="00B21E1E"/>
    <w:rsid w:val="00B21E99"/>
    <w:rsid w:val="00B221F7"/>
    <w:rsid w:val="00B23941"/>
    <w:rsid w:val="00B23B06"/>
    <w:rsid w:val="00B23E53"/>
    <w:rsid w:val="00B26995"/>
    <w:rsid w:val="00B279ED"/>
    <w:rsid w:val="00B30ED6"/>
    <w:rsid w:val="00B31094"/>
    <w:rsid w:val="00B31D06"/>
    <w:rsid w:val="00B32922"/>
    <w:rsid w:val="00B32DEE"/>
    <w:rsid w:val="00B36577"/>
    <w:rsid w:val="00B3714E"/>
    <w:rsid w:val="00B37ECF"/>
    <w:rsid w:val="00B40E72"/>
    <w:rsid w:val="00B41306"/>
    <w:rsid w:val="00B416BF"/>
    <w:rsid w:val="00B41C3D"/>
    <w:rsid w:val="00B41E71"/>
    <w:rsid w:val="00B4252F"/>
    <w:rsid w:val="00B43882"/>
    <w:rsid w:val="00B455B6"/>
    <w:rsid w:val="00B45ABB"/>
    <w:rsid w:val="00B470DC"/>
    <w:rsid w:val="00B473EB"/>
    <w:rsid w:val="00B47606"/>
    <w:rsid w:val="00B47B33"/>
    <w:rsid w:val="00B50840"/>
    <w:rsid w:val="00B50E0B"/>
    <w:rsid w:val="00B52BFD"/>
    <w:rsid w:val="00B52FEA"/>
    <w:rsid w:val="00B5394F"/>
    <w:rsid w:val="00B54501"/>
    <w:rsid w:val="00B54E30"/>
    <w:rsid w:val="00B55379"/>
    <w:rsid w:val="00B56485"/>
    <w:rsid w:val="00B56798"/>
    <w:rsid w:val="00B56DEA"/>
    <w:rsid w:val="00B57595"/>
    <w:rsid w:val="00B57B58"/>
    <w:rsid w:val="00B61262"/>
    <w:rsid w:val="00B61640"/>
    <w:rsid w:val="00B620D2"/>
    <w:rsid w:val="00B629D6"/>
    <w:rsid w:val="00B62CD6"/>
    <w:rsid w:val="00B63342"/>
    <w:rsid w:val="00B644B7"/>
    <w:rsid w:val="00B64507"/>
    <w:rsid w:val="00B65217"/>
    <w:rsid w:val="00B6529B"/>
    <w:rsid w:val="00B66708"/>
    <w:rsid w:val="00B67D09"/>
    <w:rsid w:val="00B67F8C"/>
    <w:rsid w:val="00B704D1"/>
    <w:rsid w:val="00B71006"/>
    <w:rsid w:val="00B718D5"/>
    <w:rsid w:val="00B722E6"/>
    <w:rsid w:val="00B72BD9"/>
    <w:rsid w:val="00B74C9E"/>
    <w:rsid w:val="00B76F4A"/>
    <w:rsid w:val="00B7710D"/>
    <w:rsid w:val="00B7777A"/>
    <w:rsid w:val="00B77B1A"/>
    <w:rsid w:val="00B77D17"/>
    <w:rsid w:val="00B800CC"/>
    <w:rsid w:val="00B80378"/>
    <w:rsid w:val="00B808DA"/>
    <w:rsid w:val="00B81401"/>
    <w:rsid w:val="00B81F30"/>
    <w:rsid w:val="00B825CF"/>
    <w:rsid w:val="00B82896"/>
    <w:rsid w:val="00B82AF8"/>
    <w:rsid w:val="00B837AD"/>
    <w:rsid w:val="00B841CC"/>
    <w:rsid w:val="00B85401"/>
    <w:rsid w:val="00B854E2"/>
    <w:rsid w:val="00B8615F"/>
    <w:rsid w:val="00B86205"/>
    <w:rsid w:val="00B86E96"/>
    <w:rsid w:val="00B87071"/>
    <w:rsid w:val="00B870FC"/>
    <w:rsid w:val="00B9118F"/>
    <w:rsid w:val="00B91557"/>
    <w:rsid w:val="00B91FAB"/>
    <w:rsid w:val="00B92899"/>
    <w:rsid w:val="00B9351E"/>
    <w:rsid w:val="00B94894"/>
    <w:rsid w:val="00B949B1"/>
    <w:rsid w:val="00B94E01"/>
    <w:rsid w:val="00B95F14"/>
    <w:rsid w:val="00B96396"/>
    <w:rsid w:val="00BA07FE"/>
    <w:rsid w:val="00BA09C0"/>
    <w:rsid w:val="00BA20CE"/>
    <w:rsid w:val="00BA28AC"/>
    <w:rsid w:val="00BA2A80"/>
    <w:rsid w:val="00BA4007"/>
    <w:rsid w:val="00BA41CB"/>
    <w:rsid w:val="00BA49DE"/>
    <w:rsid w:val="00BA4D04"/>
    <w:rsid w:val="00BA5446"/>
    <w:rsid w:val="00BA5F9F"/>
    <w:rsid w:val="00BA6B62"/>
    <w:rsid w:val="00BA6D2E"/>
    <w:rsid w:val="00BB1925"/>
    <w:rsid w:val="00BB1C4D"/>
    <w:rsid w:val="00BB1CA1"/>
    <w:rsid w:val="00BB31A1"/>
    <w:rsid w:val="00BB3256"/>
    <w:rsid w:val="00BB43A9"/>
    <w:rsid w:val="00BB44DF"/>
    <w:rsid w:val="00BB481B"/>
    <w:rsid w:val="00BB497A"/>
    <w:rsid w:val="00BB6670"/>
    <w:rsid w:val="00BB73E5"/>
    <w:rsid w:val="00BB76A4"/>
    <w:rsid w:val="00BB7B82"/>
    <w:rsid w:val="00BB7F54"/>
    <w:rsid w:val="00BC027C"/>
    <w:rsid w:val="00BC06C4"/>
    <w:rsid w:val="00BC09E1"/>
    <w:rsid w:val="00BC0A86"/>
    <w:rsid w:val="00BC0E28"/>
    <w:rsid w:val="00BC131E"/>
    <w:rsid w:val="00BC14D3"/>
    <w:rsid w:val="00BC24B8"/>
    <w:rsid w:val="00BC28AD"/>
    <w:rsid w:val="00BC2A72"/>
    <w:rsid w:val="00BC2FB4"/>
    <w:rsid w:val="00BC33E8"/>
    <w:rsid w:val="00BC34B7"/>
    <w:rsid w:val="00BC4FAD"/>
    <w:rsid w:val="00BC5020"/>
    <w:rsid w:val="00BC5DD0"/>
    <w:rsid w:val="00BC5F2D"/>
    <w:rsid w:val="00BC7320"/>
    <w:rsid w:val="00BC7D4E"/>
    <w:rsid w:val="00BC7E11"/>
    <w:rsid w:val="00BD0B0F"/>
    <w:rsid w:val="00BD0B3B"/>
    <w:rsid w:val="00BD153A"/>
    <w:rsid w:val="00BD1F38"/>
    <w:rsid w:val="00BD2D92"/>
    <w:rsid w:val="00BD39FF"/>
    <w:rsid w:val="00BD462A"/>
    <w:rsid w:val="00BD51FA"/>
    <w:rsid w:val="00BD58A0"/>
    <w:rsid w:val="00BD5A89"/>
    <w:rsid w:val="00BD6090"/>
    <w:rsid w:val="00BD734B"/>
    <w:rsid w:val="00BE131E"/>
    <w:rsid w:val="00BE1848"/>
    <w:rsid w:val="00BE209B"/>
    <w:rsid w:val="00BE2387"/>
    <w:rsid w:val="00BE25D5"/>
    <w:rsid w:val="00BE328B"/>
    <w:rsid w:val="00BE340A"/>
    <w:rsid w:val="00BE3F00"/>
    <w:rsid w:val="00BE4D8B"/>
    <w:rsid w:val="00BE53F8"/>
    <w:rsid w:val="00BE569C"/>
    <w:rsid w:val="00BE58EC"/>
    <w:rsid w:val="00BE7A8F"/>
    <w:rsid w:val="00BF02A4"/>
    <w:rsid w:val="00BF0387"/>
    <w:rsid w:val="00BF06E8"/>
    <w:rsid w:val="00BF1263"/>
    <w:rsid w:val="00BF1388"/>
    <w:rsid w:val="00BF1796"/>
    <w:rsid w:val="00BF279B"/>
    <w:rsid w:val="00BF3948"/>
    <w:rsid w:val="00BF44D0"/>
    <w:rsid w:val="00BF454C"/>
    <w:rsid w:val="00BF466E"/>
    <w:rsid w:val="00BF46D0"/>
    <w:rsid w:val="00BF47A5"/>
    <w:rsid w:val="00BF4874"/>
    <w:rsid w:val="00BF5B57"/>
    <w:rsid w:val="00BF69E2"/>
    <w:rsid w:val="00BF7010"/>
    <w:rsid w:val="00C00B85"/>
    <w:rsid w:val="00C014A7"/>
    <w:rsid w:val="00C01985"/>
    <w:rsid w:val="00C01BEF"/>
    <w:rsid w:val="00C0209C"/>
    <w:rsid w:val="00C03163"/>
    <w:rsid w:val="00C03864"/>
    <w:rsid w:val="00C03FDC"/>
    <w:rsid w:val="00C03FED"/>
    <w:rsid w:val="00C043C1"/>
    <w:rsid w:val="00C044F4"/>
    <w:rsid w:val="00C04700"/>
    <w:rsid w:val="00C05DA9"/>
    <w:rsid w:val="00C06395"/>
    <w:rsid w:val="00C068D6"/>
    <w:rsid w:val="00C06EC0"/>
    <w:rsid w:val="00C071F3"/>
    <w:rsid w:val="00C076BD"/>
    <w:rsid w:val="00C103C1"/>
    <w:rsid w:val="00C10B03"/>
    <w:rsid w:val="00C12244"/>
    <w:rsid w:val="00C129E8"/>
    <w:rsid w:val="00C138A6"/>
    <w:rsid w:val="00C13C26"/>
    <w:rsid w:val="00C13F15"/>
    <w:rsid w:val="00C1594D"/>
    <w:rsid w:val="00C15986"/>
    <w:rsid w:val="00C17FF8"/>
    <w:rsid w:val="00C20125"/>
    <w:rsid w:val="00C20C41"/>
    <w:rsid w:val="00C20DE5"/>
    <w:rsid w:val="00C218D4"/>
    <w:rsid w:val="00C2195E"/>
    <w:rsid w:val="00C226D2"/>
    <w:rsid w:val="00C2277D"/>
    <w:rsid w:val="00C233E2"/>
    <w:rsid w:val="00C24125"/>
    <w:rsid w:val="00C24245"/>
    <w:rsid w:val="00C25996"/>
    <w:rsid w:val="00C2657F"/>
    <w:rsid w:val="00C26E70"/>
    <w:rsid w:val="00C2729B"/>
    <w:rsid w:val="00C3014E"/>
    <w:rsid w:val="00C3042A"/>
    <w:rsid w:val="00C31E3F"/>
    <w:rsid w:val="00C32294"/>
    <w:rsid w:val="00C32861"/>
    <w:rsid w:val="00C339F6"/>
    <w:rsid w:val="00C3429D"/>
    <w:rsid w:val="00C343B1"/>
    <w:rsid w:val="00C34507"/>
    <w:rsid w:val="00C34A4B"/>
    <w:rsid w:val="00C3510A"/>
    <w:rsid w:val="00C36EE4"/>
    <w:rsid w:val="00C4050A"/>
    <w:rsid w:val="00C42554"/>
    <w:rsid w:val="00C42681"/>
    <w:rsid w:val="00C441C7"/>
    <w:rsid w:val="00C454C4"/>
    <w:rsid w:val="00C46021"/>
    <w:rsid w:val="00C4697C"/>
    <w:rsid w:val="00C47B4A"/>
    <w:rsid w:val="00C5021E"/>
    <w:rsid w:val="00C51755"/>
    <w:rsid w:val="00C517E1"/>
    <w:rsid w:val="00C51998"/>
    <w:rsid w:val="00C520EC"/>
    <w:rsid w:val="00C526F2"/>
    <w:rsid w:val="00C536A4"/>
    <w:rsid w:val="00C53A48"/>
    <w:rsid w:val="00C542E8"/>
    <w:rsid w:val="00C55110"/>
    <w:rsid w:val="00C55795"/>
    <w:rsid w:val="00C5654F"/>
    <w:rsid w:val="00C56E0D"/>
    <w:rsid w:val="00C5705F"/>
    <w:rsid w:val="00C5776D"/>
    <w:rsid w:val="00C604FB"/>
    <w:rsid w:val="00C60943"/>
    <w:rsid w:val="00C60E19"/>
    <w:rsid w:val="00C60E7A"/>
    <w:rsid w:val="00C62023"/>
    <w:rsid w:val="00C62493"/>
    <w:rsid w:val="00C631F5"/>
    <w:rsid w:val="00C63391"/>
    <w:rsid w:val="00C647D6"/>
    <w:rsid w:val="00C66358"/>
    <w:rsid w:val="00C66408"/>
    <w:rsid w:val="00C6657F"/>
    <w:rsid w:val="00C67085"/>
    <w:rsid w:val="00C67A15"/>
    <w:rsid w:val="00C67AD8"/>
    <w:rsid w:val="00C7006C"/>
    <w:rsid w:val="00C710BA"/>
    <w:rsid w:val="00C718D2"/>
    <w:rsid w:val="00C71982"/>
    <w:rsid w:val="00C71A09"/>
    <w:rsid w:val="00C7279C"/>
    <w:rsid w:val="00C72C27"/>
    <w:rsid w:val="00C74B8E"/>
    <w:rsid w:val="00C763B2"/>
    <w:rsid w:val="00C76CEB"/>
    <w:rsid w:val="00C76EB3"/>
    <w:rsid w:val="00C771EA"/>
    <w:rsid w:val="00C77647"/>
    <w:rsid w:val="00C8002F"/>
    <w:rsid w:val="00C80A6F"/>
    <w:rsid w:val="00C8136D"/>
    <w:rsid w:val="00C81434"/>
    <w:rsid w:val="00C81A78"/>
    <w:rsid w:val="00C81C0E"/>
    <w:rsid w:val="00C82615"/>
    <w:rsid w:val="00C82854"/>
    <w:rsid w:val="00C82D6F"/>
    <w:rsid w:val="00C8458E"/>
    <w:rsid w:val="00C84609"/>
    <w:rsid w:val="00C84B67"/>
    <w:rsid w:val="00C85B53"/>
    <w:rsid w:val="00C8642F"/>
    <w:rsid w:val="00C870AB"/>
    <w:rsid w:val="00C87287"/>
    <w:rsid w:val="00C87E80"/>
    <w:rsid w:val="00C9064D"/>
    <w:rsid w:val="00C918AA"/>
    <w:rsid w:val="00C91FBB"/>
    <w:rsid w:val="00C927F6"/>
    <w:rsid w:val="00C9315C"/>
    <w:rsid w:val="00C9386D"/>
    <w:rsid w:val="00C93E14"/>
    <w:rsid w:val="00C94AA4"/>
    <w:rsid w:val="00C94B5F"/>
    <w:rsid w:val="00C95873"/>
    <w:rsid w:val="00C96E5E"/>
    <w:rsid w:val="00C97992"/>
    <w:rsid w:val="00CA0374"/>
    <w:rsid w:val="00CA03FA"/>
    <w:rsid w:val="00CA11FB"/>
    <w:rsid w:val="00CA2EBB"/>
    <w:rsid w:val="00CA2FCA"/>
    <w:rsid w:val="00CA375D"/>
    <w:rsid w:val="00CA3E4F"/>
    <w:rsid w:val="00CA3E9A"/>
    <w:rsid w:val="00CA44A2"/>
    <w:rsid w:val="00CA4607"/>
    <w:rsid w:val="00CA4C81"/>
    <w:rsid w:val="00CA54B8"/>
    <w:rsid w:val="00CA616E"/>
    <w:rsid w:val="00CA6271"/>
    <w:rsid w:val="00CA6711"/>
    <w:rsid w:val="00CA70B5"/>
    <w:rsid w:val="00CA7453"/>
    <w:rsid w:val="00CA7BF3"/>
    <w:rsid w:val="00CA7E1C"/>
    <w:rsid w:val="00CB0F21"/>
    <w:rsid w:val="00CB1317"/>
    <w:rsid w:val="00CB225E"/>
    <w:rsid w:val="00CB259E"/>
    <w:rsid w:val="00CB2AA5"/>
    <w:rsid w:val="00CB2DCE"/>
    <w:rsid w:val="00CB3602"/>
    <w:rsid w:val="00CB4F17"/>
    <w:rsid w:val="00CB6042"/>
    <w:rsid w:val="00CB6A93"/>
    <w:rsid w:val="00CB787E"/>
    <w:rsid w:val="00CB7D9A"/>
    <w:rsid w:val="00CC09AB"/>
    <w:rsid w:val="00CC1094"/>
    <w:rsid w:val="00CC14E8"/>
    <w:rsid w:val="00CC1CD1"/>
    <w:rsid w:val="00CC1F27"/>
    <w:rsid w:val="00CC2DB1"/>
    <w:rsid w:val="00CC3828"/>
    <w:rsid w:val="00CC3C83"/>
    <w:rsid w:val="00CC408F"/>
    <w:rsid w:val="00CC4956"/>
    <w:rsid w:val="00CC4EC0"/>
    <w:rsid w:val="00CC53F4"/>
    <w:rsid w:val="00CC578C"/>
    <w:rsid w:val="00CC5C77"/>
    <w:rsid w:val="00CC5F7B"/>
    <w:rsid w:val="00CC6484"/>
    <w:rsid w:val="00CC64DE"/>
    <w:rsid w:val="00CC689D"/>
    <w:rsid w:val="00CC7C5B"/>
    <w:rsid w:val="00CD144D"/>
    <w:rsid w:val="00CD1A80"/>
    <w:rsid w:val="00CD2731"/>
    <w:rsid w:val="00CD297C"/>
    <w:rsid w:val="00CD2A12"/>
    <w:rsid w:val="00CD2F21"/>
    <w:rsid w:val="00CD317B"/>
    <w:rsid w:val="00CD3494"/>
    <w:rsid w:val="00CD3696"/>
    <w:rsid w:val="00CD400C"/>
    <w:rsid w:val="00CD43AC"/>
    <w:rsid w:val="00CD46E0"/>
    <w:rsid w:val="00CD4716"/>
    <w:rsid w:val="00CD52B0"/>
    <w:rsid w:val="00CD5585"/>
    <w:rsid w:val="00CD6765"/>
    <w:rsid w:val="00CD679C"/>
    <w:rsid w:val="00CD693D"/>
    <w:rsid w:val="00CD6A48"/>
    <w:rsid w:val="00CD6BB3"/>
    <w:rsid w:val="00CD75E9"/>
    <w:rsid w:val="00CD7CDB"/>
    <w:rsid w:val="00CE0170"/>
    <w:rsid w:val="00CE0C21"/>
    <w:rsid w:val="00CE17C4"/>
    <w:rsid w:val="00CE1E8E"/>
    <w:rsid w:val="00CE277B"/>
    <w:rsid w:val="00CE2A13"/>
    <w:rsid w:val="00CE32B4"/>
    <w:rsid w:val="00CE3CFC"/>
    <w:rsid w:val="00CE41DD"/>
    <w:rsid w:val="00CE4463"/>
    <w:rsid w:val="00CE498C"/>
    <w:rsid w:val="00CE4ECF"/>
    <w:rsid w:val="00CE51AE"/>
    <w:rsid w:val="00CE5819"/>
    <w:rsid w:val="00CE6477"/>
    <w:rsid w:val="00CE65AA"/>
    <w:rsid w:val="00CF019B"/>
    <w:rsid w:val="00CF0A94"/>
    <w:rsid w:val="00CF0E37"/>
    <w:rsid w:val="00CF1691"/>
    <w:rsid w:val="00CF2370"/>
    <w:rsid w:val="00CF2FAF"/>
    <w:rsid w:val="00CF3315"/>
    <w:rsid w:val="00CF3BE2"/>
    <w:rsid w:val="00CF3C31"/>
    <w:rsid w:val="00CF3E75"/>
    <w:rsid w:val="00CF4D1A"/>
    <w:rsid w:val="00CF4E69"/>
    <w:rsid w:val="00CF6073"/>
    <w:rsid w:val="00CF7102"/>
    <w:rsid w:val="00CF7F1C"/>
    <w:rsid w:val="00D00291"/>
    <w:rsid w:val="00D00978"/>
    <w:rsid w:val="00D00CC0"/>
    <w:rsid w:val="00D01897"/>
    <w:rsid w:val="00D01F17"/>
    <w:rsid w:val="00D02939"/>
    <w:rsid w:val="00D0366F"/>
    <w:rsid w:val="00D03A9D"/>
    <w:rsid w:val="00D04612"/>
    <w:rsid w:val="00D048DA"/>
    <w:rsid w:val="00D04DEC"/>
    <w:rsid w:val="00D04DF8"/>
    <w:rsid w:val="00D04F8E"/>
    <w:rsid w:val="00D0547F"/>
    <w:rsid w:val="00D0560F"/>
    <w:rsid w:val="00D05A03"/>
    <w:rsid w:val="00D06E72"/>
    <w:rsid w:val="00D0752A"/>
    <w:rsid w:val="00D07DF0"/>
    <w:rsid w:val="00D11494"/>
    <w:rsid w:val="00D13819"/>
    <w:rsid w:val="00D14904"/>
    <w:rsid w:val="00D14D23"/>
    <w:rsid w:val="00D14D71"/>
    <w:rsid w:val="00D16290"/>
    <w:rsid w:val="00D16C25"/>
    <w:rsid w:val="00D17FFD"/>
    <w:rsid w:val="00D20E0F"/>
    <w:rsid w:val="00D2106A"/>
    <w:rsid w:val="00D224E9"/>
    <w:rsid w:val="00D23367"/>
    <w:rsid w:val="00D236FA"/>
    <w:rsid w:val="00D23ADB"/>
    <w:rsid w:val="00D23F35"/>
    <w:rsid w:val="00D24DF5"/>
    <w:rsid w:val="00D25F9B"/>
    <w:rsid w:val="00D26325"/>
    <w:rsid w:val="00D265EB"/>
    <w:rsid w:val="00D2670D"/>
    <w:rsid w:val="00D278B2"/>
    <w:rsid w:val="00D27CF1"/>
    <w:rsid w:val="00D30598"/>
    <w:rsid w:val="00D30D41"/>
    <w:rsid w:val="00D30DA4"/>
    <w:rsid w:val="00D30F9D"/>
    <w:rsid w:val="00D311CB"/>
    <w:rsid w:val="00D31DA4"/>
    <w:rsid w:val="00D327CE"/>
    <w:rsid w:val="00D3283B"/>
    <w:rsid w:val="00D334CA"/>
    <w:rsid w:val="00D33CC6"/>
    <w:rsid w:val="00D344DD"/>
    <w:rsid w:val="00D34B7C"/>
    <w:rsid w:val="00D34FC1"/>
    <w:rsid w:val="00D35E69"/>
    <w:rsid w:val="00D36052"/>
    <w:rsid w:val="00D3611C"/>
    <w:rsid w:val="00D36EBF"/>
    <w:rsid w:val="00D37410"/>
    <w:rsid w:val="00D3766C"/>
    <w:rsid w:val="00D377D1"/>
    <w:rsid w:val="00D37E9A"/>
    <w:rsid w:val="00D416F9"/>
    <w:rsid w:val="00D41DF7"/>
    <w:rsid w:val="00D42463"/>
    <w:rsid w:val="00D43664"/>
    <w:rsid w:val="00D44E2D"/>
    <w:rsid w:val="00D45819"/>
    <w:rsid w:val="00D459D8"/>
    <w:rsid w:val="00D46860"/>
    <w:rsid w:val="00D469C1"/>
    <w:rsid w:val="00D46BE7"/>
    <w:rsid w:val="00D4718D"/>
    <w:rsid w:val="00D47667"/>
    <w:rsid w:val="00D47BC2"/>
    <w:rsid w:val="00D50307"/>
    <w:rsid w:val="00D5177A"/>
    <w:rsid w:val="00D51942"/>
    <w:rsid w:val="00D51B1F"/>
    <w:rsid w:val="00D5213F"/>
    <w:rsid w:val="00D54010"/>
    <w:rsid w:val="00D55C4F"/>
    <w:rsid w:val="00D55EF1"/>
    <w:rsid w:val="00D5612E"/>
    <w:rsid w:val="00D563B5"/>
    <w:rsid w:val="00D60B32"/>
    <w:rsid w:val="00D60FC6"/>
    <w:rsid w:val="00D6186F"/>
    <w:rsid w:val="00D621AB"/>
    <w:rsid w:val="00D62BD6"/>
    <w:rsid w:val="00D62BD9"/>
    <w:rsid w:val="00D62D55"/>
    <w:rsid w:val="00D630C2"/>
    <w:rsid w:val="00D636AF"/>
    <w:rsid w:val="00D63F83"/>
    <w:rsid w:val="00D64ABB"/>
    <w:rsid w:val="00D64DC8"/>
    <w:rsid w:val="00D64EF7"/>
    <w:rsid w:val="00D65A25"/>
    <w:rsid w:val="00D65B54"/>
    <w:rsid w:val="00D65BB2"/>
    <w:rsid w:val="00D661CD"/>
    <w:rsid w:val="00D66518"/>
    <w:rsid w:val="00D6756B"/>
    <w:rsid w:val="00D7069C"/>
    <w:rsid w:val="00D70F50"/>
    <w:rsid w:val="00D71256"/>
    <w:rsid w:val="00D71ED6"/>
    <w:rsid w:val="00D7202F"/>
    <w:rsid w:val="00D73F6A"/>
    <w:rsid w:val="00D74175"/>
    <w:rsid w:val="00D74A75"/>
    <w:rsid w:val="00D755F0"/>
    <w:rsid w:val="00D75EE5"/>
    <w:rsid w:val="00D7664B"/>
    <w:rsid w:val="00D772D8"/>
    <w:rsid w:val="00D801F5"/>
    <w:rsid w:val="00D80EC8"/>
    <w:rsid w:val="00D817F7"/>
    <w:rsid w:val="00D81838"/>
    <w:rsid w:val="00D81FAA"/>
    <w:rsid w:val="00D83402"/>
    <w:rsid w:val="00D83688"/>
    <w:rsid w:val="00D8441B"/>
    <w:rsid w:val="00D845F3"/>
    <w:rsid w:val="00D84A1E"/>
    <w:rsid w:val="00D86A56"/>
    <w:rsid w:val="00D86C57"/>
    <w:rsid w:val="00D877B7"/>
    <w:rsid w:val="00D90152"/>
    <w:rsid w:val="00D90197"/>
    <w:rsid w:val="00D9022F"/>
    <w:rsid w:val="00D9131F"/>
    <w:rsid w:val="00D91963"/>
    <w:rsid w:val="00D92017"/>
    <w:rsid w:val="00D9277E"/>
    <w:rsid w:val="00D92831"/>
    <w:rsid w:val="00D93224"/>
    <w:rsid w:val="00D936AE"/>
    <w:rsid w:val="00D93888"/>
    <w:rsid w:val="00D940BD"/>
    <w:rsid w:val="00D94261"/>
    <w:rsid w:val="00D94503"/>
    <w:rsid w:val="00D948A5"/>
    <w:rsid w:val="00D9535D"/>
    <w:rsid w:val="00D96B3A"/>
    <w:rsid w:val="00D97914"/>
    <w:rsid w:val="00DA1275"/>
    <w:rsid w:val="00DA189C"/>
    <w:rsid w:val="00DA1F88"/>
    <w:rsid w:val="00DA218F"/>
    <w:rsid w:val="00DA2A67"/>
    <w:rsid w:val="00DA2BF5"/>
    <w:rsid w:val="00DA542F"/>
    <w:rsid w:val="00DA5B21"/>
    <w:rsid w:val="00DA7038"/>
    <w:rsid w:val="00DA7212"/>
    <w:rsid w:val="00DA7605"/>
    <w:rsid w:val="00DA7609"/>
    <w:rsid w:val="00DA793C"/>
    <w:rsid w:val="00DA7D4F"/>
    <w:rsid w:val="00DB07E0"/>
    <w:rsid w:val="00DB1C04"/>
    <w:rsid w:val="00DB1C3F"/>
    <w:rsid w:val="00DB4154"/>
    <w:rsid w:val="00DB6092"/>
    <w:rsid w:val="00DB63A8"/>
    <w:rsid w:val="00DB677D"/>
    <w:rsid w:val="00DB68B8"/>
    <w:rsid w:val="00DB6AB8"/>
    <w:rsid w:val="00DB6F0D"/>
    <w:rsid w:val="00DB747D"/>
    <w:rsid w:val="00DB7C59"/>
    <w:rsid w:val="00DC05F4"/>
    <w:rsid w:val="00DC0BA7"/>
    <w:rsid w:val="00DC143B"/>
    <w:rsid w:val="00DC1B5E"/>
    <w:rsid w:val="00DC1EB4"/>
    <w:rsid w:val="00DC20C3"/>
    <w:rsid w:val="00DC20EB"/>
    <w:rsid w:val="00DC2813"/>
    <w:rsid w:val="00DC3172"/>
    <w:rsid w:val="00DC3989"/>
    <w:rsid w:val="00DC461D"/>
    <w:rsid w:val="00DC4D9E"/>
    <w:rsid w:val="00DC5961"/>
    <w:rsid w:val="00DC5971"/>
    <w:rsid w:val="00DC6167"/>
    <w:rsid w:val="00DC65CB"/>
    <w:rsid w:val="00DC6616"/>
    <w:rsid w:val="00DC76A7"/>
    <w:rsid w:val="00DC7FB9"/>
    <w:rsid w:val="00DC7FC7"/>
    <w:rsid w:val="00DD04DE"/>
    <w:rsid w:val="00DD12AB"/>
    <w:rsid w:val="00DD181D"/>
    <w:rsid w:val="00DD1E4F"/>
    <w:rsid w:val="00DD3394"/>
    <w:rsid w:val="00DD33AE"/>
    <w:rsid w:val="00DD34AD"/>
    <w:rsid w:val="00DD396E"/>
    <w:rsid w:val="00DD452A"/>
    <w:rsid w:val="00DD457C"/>
    <w:rsid w:val="00DD564D"/>
    <w:rsid w:val="00DD59E3"/>
    <w:rsid w:val="00DE04E3"/>
    <w:rsid w:val="00DE0DB8"/>
    <w:rsid w:val="00DE0F9A"/>
    <w:rsid w:val="00DE10F7"/>
    <w:rsid w:val="00DE124E"/>
    <w:rsid w:val="00DE139A"/>
    <w:rsid w:val="00DE1998"/>
    <w:rsid w:val="00DE1D38"/>
    <w:rsid w:val="00DE28A7"/>
    <w:rsid w:val="00DE2C59"/>
    <w:rsid w:val="00DE2D4E"/>
    <w:rsid w:val="00DE37CD"/>
    <w:rsid w:val="00DE3869"/>
    <w:rsid w:val="00DE417C"/>
    <w:rsid w:val="00DE4929"/>
    <w:rsid w:val="00DE4FB4"/>
    <w:rsid w:val="00DE5037"/>
    <w:rsid w:val="00DE507D"/>
    <w:rsid w:val="00DE5964"/>
    <w:rsid w:val="00DE6842"/>
    <w:rsid w:val="00DE68BC"/>
    <w:rsid w:val="00DE7E4D"/>
    <w:rsid w:val="00DF04F8"/>
    <w:rsid w:val="00DF0B4F"/>
    <w:rsid w:val="00DF2012"/>
    <w:rsid w:val="00DF2232"/>
    <w:rsid w:val="00DF23F3"/>
    <w:rsid w:val="00DF3ED5"/>
    <w:rsid w:val="00DF41C0"/>
    <w:rsid w:val="00DF4FCB"/>
    <w:rsid w:val="00DF55FA"/>
    <w:rsid w:val="00DF591E"/>
    <w:rsid w:val="00DF68AB"/>
    <w:rsid w:val="00DF69A6"/>
    <w:rsid w:val="00DF6AD7"/>
    <w:rsid w:val="00DF6B22"/>
    <w:rsid w:val="00DF6C83"/>
    <w:rsid w:val="00DF6CF7"/>
    <w:rsid w:val="00DF7D45"/>
    <w:rsid w:val="00E002D4"/>
    <w:rsid w:val="00E0040B"/>
    <w:rsid w:val="00E00720"/>
    <w:rsid w:val="00E0093A"/>
    <w:rsid w:val="00E024BE"/>
    <w:rsid w:val="00E03047"/>
    <w:rsid w:val="00E03480"/>
    <w:rsid w:val="00E04776"/>
    <w:rsid w:val="00E04A22"/>
    <w:rsid w:val="00E05D81"/>
    <w:rsid w:val="00E064EE"/>
    <w:rsid w:val="00E068D1"/>
    <w:rsid w:val="00E06CCD"/>
    <w:rsid w:val="00E07359"/>
    <w:rsid w:val="00E10A7A"/>
    <w:rsid w:val="00E10B54"/>
    <w:rsid w:val="00E121F0"/>
    <w:rsid w:val="00E1236C"/>
    <w:rsid w:val="00E13639"/>
    <w:rsid w:val="00E15331"/>
    <w:rsid w:val="00E15368"/>
    <w:rsid w:val="00E164DE"/>
    <w:rsid w:val="00E16E4A"/>
    <w:rsid w:val="00E204AC"/>
    <w:rsid w:val="00E2113C"/>
    <w:rsid w:val="00E215B3"/>
    <w:rsid w:val="00E216AB"/>
    <w:rsid w:val="00E216D6"/>
    <w:rsid w:val="00E21B25"/>
    <w:rsid w:val="00E21D9D"/>
    <w:rsid w:val="00E2375B"/>
    <w:rsid w:val="00E24235"/>
    <w:rsid w:val="00E24AC0"/>
    <w:rsid w:val="00E24C33"/>
    <w:rsid w:val="00E24DB5"/>
    <w:rsid w:val="00E24F7A"/>
    <w:rsid w:val="00E258E9"/>
    <w:rsid w:val="00E25B97"/>
    <w:rsid w:val="00E26032"/>
    <w:rsid w:val="00E2637B"/>
    <w:rsid w:val="00E26923"/>
    <w:rsid w:val="00E26E9B"/>
    <w:rsid w:val="00E276B6"/>
    <w:rsid w:val="00E27927"/>
    <w:rsid w:val="00E30E16"/>
    <w:rsid w:val="00E32019"/>
    <w:rsid w:val="00E327AA"/>
    <w:rsid w:val="00E342E7"/>
    <w:rsid w:val="00E352E5"/>
    <w:rsid w:val="00E35414"/>
    <w:rsid w:val="00E35868"/>
    <w:rsid w:val="00E37E7B"/>
    <w:rsid w:val="00E4108E"/>
    <w:rsid w:val="00E41707"/>
    <w:rsid w:val="00E41CDD"/>
    <w:rsid w:val="00E42BC1"/>
    <w:rsid w:val="00E43D5A"/>
    <w:rsid w:val="00E442E0"/>
    <w:rsid w:val="00E443DA"/>
    <w:rsid w:val="00E4550E"/>
    <w:rsid w:val="00E46914"/>
    <w:rsid w:val="00E471BB"/>
    <w:rsid w:val="00E4756C"/>
    <w:rsid w:val="00E51EA3"/>
    <w:rsid w:val="00E523FA"/>
    <w:rsid w:val="00E52896"/>
    <w:rsid w:val="00E52F38"/>
    <w:rsid w:val="00E54A06"/>
    <w:rsid w:val="00E54C28"/>
    <w:rsid w:val="00E55168"/>
    <w:rsid w:val="00E5771C"/>
    <w:rsid w:val="00E57A5B"/>
    <w:rsid w:val="00E57FA7"/>
    <w:rsid w:val="00E608E3"/>
    <w:rsid w:val="00E60FE7"/>
    <w:rsid w:val="00E624EE"/>
    <w:rsid w:val="00E625FE"/>
    <w:rsid w:val="00E62664"/>
    <w:rsid w:val="00E63090"/>
    <w:rsid w:val="00E630B8"/>
    <w:rsid w:val="00E633C5"/>
    <w:rsid w:val="00E63C4E"/>
    <w:rsid w:val="00E64C88"/>
    <w:rsid w:val="00E6519B"/>
    <w:rsid w:val="00E6535D"/>
    <w:rsid w:val="00E653BB"/>
    <w:rsid w:val="00E65D2A"/>
    <w:rsid w:val="00E65F71"/>
    <w:rsid w:val="00E65FB9"/>
    <w:rsid w:val="00E668C7"/>
    <w:rsid w:val="00E66A21"/>
    <w:rsid w:val="00E66ABB"/>
    <w:rsid w:val="00E67D88"/>
    <w:rsid w:val="00E70D74"/>
    <w:rsid w:val="00E710B5"/>
    <w:rsid w:val="00E716C2"/>
    <w:rsid w:val="00E71D24"/>
    <w:rsid w:val="00E71F56"/>
    <w:rsid w:val="00E733E6"/>
    <w:rsid w:val="00E76CED"/>
    <w:rsid w:val="00E776F2"/>
    <w:rsid w:val="00E77752"/>
    <w:rsid w:val="00E80553"/>
    <w:rsid w:val="00E81DE1"/>
    <w:rsid w:val="00E81F57"/>
    <w:rsid w:val="00E835AA"/>
    <w:rsid w:val="00E8396F"/>
    <w:rsid w:val="00E8406D"/>
    <w:rsid w:val="00E8453B"/>
    <w:rsid w:val="00E85013"/>
    <w:rsid w:val="00E857B6"/>
    <w:rsid w:val="00E861D6"/>
    <w:rsid w:val="00E8666F"/>
    <w:rsid w:val="00E86E84"/>
    <w:rsid w:val="00E87AEB"/>
    <w:rsid w:val="00E87E07"/>
    <w:rsid w:val="00E9005B"/>
    <w:rsid w:val="00E90C5D"/>
    <w:rsid w:val="00E9237A"/>
    <w:rsid w:val="00E92501"/>
    <w:rsid w:val="00E92CEA"/>
    <w:rsid w:val="00E94C61"/>
    <w:rsid w:val="00E95B68"/>
    <w:rsid w:val="00E9640E"/>
    <w:rsid w:val="00E965E7"/>
    <w:rsid w:val="00E967A8"/>
    <w:rsid w:val="00E96DF4"/>
    <w:rsid w:val="00EA12E8"/>
    <w:rsid w:val="00EA39DB"/>
    <w:rsid w:val="00EA4019"/>
    <w:rsid w:val="00EA4857"/>
    <w:rsid w:val="00EA6501"/>
    <w:rsid w:val="00EA683C"/>
    <w:rsid w:val="00EA6C4E"/>
    <w:rsid w:val="00EA6D8C"/>
    <w:rsid w:val="00EB0A59"/>
    <w:rsid w:val="00EB0E0E"/>
    <w:rsid w:val="00EB0E64"/>
    <w:rsid w:val="00EB120F"/>
    <w:rsid w:val="00EB2967"/>
    <w:rsid w:val="00EB320D"/>
    <w:rsid w:val="00EB345A"/>
    <w:rsid w:val="00EB3638"/>
    <w:rsid w:val="00EB39AB"/>
    <w:rsid w:val="00EB3DF7"/>
    <w:rsid w:val="00EB4B96"/>
    <w:rsid w:val="00EB4EB2"/>
    <w:rsid w:val="00EB4FB9"/>
    <w:rsid w:val="00EB52BA"/>
    <w:rsid w:val="00EB59D0"/>
    <w:rsid w:val="00EB72DF"/>
    <w:rsid w:val="00EB75F6"/>
    <w:rsid w:val="00EB7D53"/>
    <w:rsid w:val="00EB7EE5"/>
    <w:rsid w:val="00EC1BBA"/>
    <w:rsid w:val="00EC28E6"/>
    <w:rsid w:val="00EC31FB"/>
    <w:rsid w:val="00EC3508"/>
    <w:rsid w:val="00EC38DF"/>
    <w:rsid w:val="00EC4297"/>
    <w:rsid w:val="00EC4739"/>
    <w:rsid w:val="00EC4D3B"/>
    <w:rsid w:val="00EC5284"/>
    <w:rsid w:val="00EC556B"/>
    <w:rsid w:val="00EC745A"/>
    <w:rsid w:val="00EC7C4B"/>
    <w:rsid w:val="00ED2AA5"/>
    <w:rsid w:val="00ED3796"/>
    <w:rsid w:val="00ED4D16"/>
    <w:rsid w:val="00ED5173"/>
    <w:rsid w:val="00ED66F2"/>
    <w:rsid w:val="00ED6C79"/>
    <w:rsid w:val="00ED7073"/>
    <w:rsid w:val="00ED72CD"/>
    <w:rsid w:val="00ED73B4"/>
    <w:rsid w:val="00ED7DE8"/>
    <w:rsid w:val="00EE01D3"/>
    <w:rsid w:val="00EE08E9"/>
    <w:rsid w:val="00EE0D75"/>
    <w:rsid w:val="00EE0E90"/>
    <w:rsid w:val="00EE28FF"/>
    <w:rsid w:val="00EE2D5B"/>
    <w:rsid w:val="00EE3886"/>
    <w:rsid w:val="00EE3A37"/>
    <w:rsid w:val="00EE5E39"/>
    <w:rsid w:val="00EE60A1"/>
    <w:rsid w:val="00EE64F8"/>
    <w:rsid w:val="00EE7193"/>
    <w:rsid w:val="00EE757F"/>
    <w:rsid w:val="00EF02DC"/>
    <w:rsid w:val="00EF06D0"/>
    <w:rsid w:val="00EF0A2E"/>
    <w:rsid w:val="00EF13B3"/>
    <w:rsid w:val="00EF1653"/>
    <w:rsid w:val="00EF176A"/>
    <w:rsid w:val="00EF2248"/>
    <w:rsid w:val="00EF2DB3"/>
    <w:rsid w:val="00EF4453"/>
    <w:rsid w:val="00EF4A67"/>
    <w:rsid w:val="00EF516F"/>
    <w:rsid w:val="00EF5599"/>
    <w:rsid w:val="00EF62BF"/>
    <w:rsid w:val="00EF70D1"/>
    <w:rsid w:val="00EF763D"/>
    <w:rsid w:val="00EF797D"/>
    <w:rsid w:val="00EF7999"/>
    <w:rsid w:val="00EF7FAB"/>
    <w:rsid w:val="00F004A9"/>
    <w:rsid w:val="00F00684"/>
    <w:rsid w:val="00F01133"/>
    <w:rsid w:val="00F01709"/>
    <w:rsid w:val="00F01B23"/>
    <w:rsid w:val="00F02F9F"/>
    <w:rsid w:val="00F031AE"/>
    <w:rsid w:val="00F03BB9"/>
    <w:rsid w:val="00F0406B"/>
    <w:rsid w:val="00F0417F"/>
    <w:rsid w:val="00F05000"/>
    <w:rsid w:val="00F062BF"/>
    <w:rsid w:val="00F06AA4"/>
    <w:rsid w:val="00F06DBB"/>
    <w:rsid w:val="00F06F42"/>
    <w:rsid w:val="00F070ED"/>
    <w:rsid w:val="00F102BA"/>
    <w:rsid w:val="00F10306"/>
    <w:rsid w:val="00F103CE"/>
    <w:rsid w:val="00F11E8A"/>
    <w:rsid w:val="00F11FA3"/>
    <w:rsid w:val="00F121EC"/>
    <w:rsid w:val="00F12248"/>
    <w:rsid w:val="00F13C82"/>
    <w:rsid w:val="00F13D48"/>
    <w:rsid w:val="00F13D70"/>
    <w:rsid w:val="00F14598"/>
    <w:rsid w:val="00F146D6"/>
    <w:rsid w:val="00F15D69"/>
    <w:rsid w:val="00F1676D"/>
    <w:rsid w:val="00F1771F"/>
    <w:rsid w:val="00F17A50"/>
    <w:rsid w:val="00F20534"/>
    <w:rsid w:val="00F2148B"/>
    <w:rsid w:val="00F220E1"/>
    <w:rsid w:val="00F223DE"/>
    <w:rsid w:val="00F229CE"/>
    <w:rsid w:val="00F22CBD"/>
    <w:rsid w:val="00F23097"/>
    <w:rsid w:val="00F230E7"/>
    <w:rsid w:val="00F2337B"/>
    <w:rsid w:val="00F23796"/>
    <w:rsid w:val="00F23A60"/>
    <w:rsid w:val="00F23E54"/>
    <w:rsid w:val="00F253A2"/>
    <w:rsid w:val="00F255B4"/>
    <w:rsid w:val="00F25E5E"/>
    <w:rsid w:val="00F26400"/>
    <w:rsid w:val="00F26588"/>
    <w:rsid w:val="00F26A69"/>
    <w:rsid w:val="00F27603"/>
    <w:rsid w:val="00F27648"/>
    <w:rsid w:val="00F27B6F"/>
    <w:rsid w:val="00F27BD7"/>
    <w:rsid w:val="00F27D11"/>
    <w:rsid w:val="00F3136D"/>
    <w:rsid w:val="00F313FD"/>
    <w:rsid w:val="00F31C75"/>
    <w:rsid w:val="00F31D5E"/>
    <w:rsid w:val="00F324F5"/>
    <w:rsid w:val="00F32B33"/>
    <w:rsid w:val="00F32C5A"/>
    <w:rsid w:val="00F3521F"/>
    <w:rsid w:val="00F35296"/>
    <w:rsid w:val="00F36033"/>
    <w:rsid w:val="00F3664D"/>
    <w:rsid w:val="00F36ECE"/>
    <w:rsid w:val="00F40914"/>
    <w:rsid w:val="00F409B9"/>
    <w:rsid w:val="00F40D26"/>
    <w:rsid w:val="00F40DD0"/>
    <w:rsid w:val="00F412CE"/>
    <w:rsid w:val="00F42914"/>
    <w:rsid w:val="00F4365D"/>
    <w:rsid w:val="00F437DE"/>
    <w:rsid w:val="00F43844"/>
    <w:rsid w:val="00F43B2F"/>
    <w:rsid w:val="00F454CD"/>
    <w:rsid w:val="00F4554E"/>
    <w:rsid w:val="00F46876"/>
    <w:rsid w:val="00F46E0C"/>
    <w:rsid w:val="00F47134"/>
    <w:rsid w:val="00F473A1"/>
    <w:rsid w:val="00F47661"/>
    <w:rsid w:val="00F47B48"/>
    <w:rsid w:val="00F50115"/>
    <w:rsid w:val="00F504AB"/>
    <w:rsid w:val="00F50582"/>
    <w:rsid w:val="00F50A9A"/>
    <w:rsid w:val="00F52A30"/>
    <w:rsid w:val="00F52FCE"/>
    <w:rsid w:val="00F541E0"/>
    <w:rsid w:val="00F544B4"/>
    <w:rsid w:val="00F5663C"/>
    <w:rsid w:val="00F57432"/>
    <w:rsid w:val="00F578F6"/>
    <w:rsid w:val="00F57A0D"/>
    <w:rsid w:val="00F57CE5"/>
    <w:rsid w:val="00F57DD3"/>
    <w:rsid w:val="00F57DFA"/>
    <w:rsid w:val="00F6046C"/>
    <w:rsid w:val="00F604E6"/>
    <w:rsid w:val="00F6050C"/>
    <w:rsid w:val="00F6050D"/>
    <w:rsid w:val="00F615A7"/>
    <w:rsid w:val="00F620B4"/>
    <w:rsid w:val="00F62862"/>
    <w:rsid w:val="00F6286F"/>
    <w:rsid w:val="00F62E2C"/>
    <w:rsid w:val="00F63272"/>
    <w:rsid w:val="00F6451B"/>
    <w:rsid w:val="00F64618"/>
    <w:rsid w:val="00F64846"/>
    <w:rsid w:val="00F65042"/>
    <w:rsid w:val="00F65667"/>
    <w:rsid w:val="00F666B8"/>
    <w:rsid w:val="00F66889"/>
    <w:rsid w:val="00F66D15"/>
    <w:rsid w:val="00F67C5A"/>
    <w:rsid w:val="00F67D21"/>
    <w:rsid w:val="00F701EE"/>
    <w:rsid w:val="00F70C4C"/>
    <w:rsid w:val="00F74153"/>
    <w:rsid w:val="00F74381"/>
    <w:rsid w:val="00F74835"/>
    <w:rsid w:val="00F74E9A"/>
    <w:rsid w:val="00F74F25"/>
    <w:rsid w:val="00F75B5D"/>
    <w:rsid w:val="00F768A2"/>
    <w:rsid w:val="00F77133"/>
    <w:rsid w:val="00F771A6"/>
    <w:rsid w:val="00F7766E"/>
    <w:rsid w:val="00F777DC"/>
    <w:rsid w:val="00F77BA1"/>
    <w:rsid w:val="00F77BA6"/>
    <w:rsid w:val="00F77D06"/>
    <w:rsid w:val="00F8014D"/>
    <w:rsid w:val="00F80315"/>
    <w:rsid w:val="00F81324"/>
    <w:rsid w:val="00F81609"/>
    <w:rsid w:val="00F81E4E"/>
    <w:rsid w:val="00F8202A"/>
    <w:rsid w:val="00F828C7"/>
    <w:rsid w:val="00F836D2"/>
    <w:rsid w:val="00F84557"/>
    <w:rsid w:val="00F84674"/>
    <w:rsid w:val="00F851F8"/>
    <w:rsid w:val="00F85590"/>
    <w:rsid w:val="00F86045"/>
    <w:rsid w:val="00F86B63"/>
    <w:rsid w:val="00F874D8"/>
    <w:rsid w:val="00F9100A"/>
    <w:rsid w:val="00F91187"/>
    <w:rsid w:val="00F9239B"/>
    <w:rsid w:val="00F92464"/>
    <w:rsid w:val="00F92FD1"/>
    <w:rsid w:val="00F92FF8"/>
    <w:rsid w:val="00F93178"/>
    <w:rsid w:val="00F934AF"/>
    <w:rsid w:val="00F9383A"/>
    <w:rsid w:val="00F940D3"/>
    <w:rsid w:val="00F9410A"/>
    <w:rsid w:val="00F94342"/>
    <w:rsid w:val="00F948F0"/>
    <w:rsid w:val="00F94A46"/>
    <w:rsid w:val="00F94B33"/>
    <w:rsid w:val="00F94D4A"/>
    <w:rsid w:val="00F95840"/>
    <w:rsid w:val="00F95B40"/>
    <w:rsid w:val="00F96D5A"/>
    <w:rsid w:val="00FA06A0"/>
    <w:rsid w:val="00FA06DE"/>
    <w:rsid w:val="00FA0721"/>
    <w:rsid w:val="00FA0C62"/>
    <w:rsid w:val="00FA1888"/>
    <w:rsid w:val="00FA2999"/>
    <w:rsid w:val="00FA29FF"/>
    <w:rsid w:val="00FA30CC"/>
    <w:rsid w:val="00FA3360"/>
    <w:rsid w:val="00FA3827"/>
    <w:rsid w:val="00FA4532"/>
    <w:rsid w:val="00FA4734"/>
    <w:rsid w:val="00FA4A0E"/>
    <w:rsid w:val="00FA4A8C"/>
    <w:rsid w:val="00FA50A6"/>
    <w:rsid w:val="00FA587F"/>
    <w:rsid w:val="00FA5B73"/>
    <w:rsid w:val="00FA6C84"/>
    <w:rsid w:val="00FA7390"/>
    <w:rsid w:val="00FA75AB"/>
    <w:rsid w:val="00FB1308"/>
    <w:rsid w:val="00FB251E"/>
    <w:rsid w:val="00FB2B50"/>
    <w:rsid w:val="00FB2B5B"/>
    <w:rsid w:val="00FB333C"/>
    <w:rsid w:val="00FB37DF"/>
    <w:rsid w:val="00FB4C6B"/>
    <w:rsid w:val="00FB5018"/>
    <w:rsid w:val="00FB5101"/>
    <w:rsid w:val="00FB5A59"/>
    <w:rsid w:val="00FB66B8"/>
    <w:rsid w:val="00FB6FD4"/>
    <w:rsid w:val="00FB71E3"/>
    <w:rsid w:val="00FB73BB"/>
    <w:rsid w:val="00FB7AD0"/>
    <w:rsid w:val="00FC0892"/>
    <w:rsid w:val="00FC11A9"/>
    <w:rsid w:val="00FC17CF"/>
    <w:rsid w:val="00FC234D"/>
    <w:rsid w:val="00FC2719"/>
    <w:rsid w:val="00FC2D9D"/>
    <w:rsid w:val="00FC316A"/>
    <w:rsid w:val="00FC3722"/>
    <w:rsid w:val="00FC451D"/>
    <w:rsid w:val="00FC48E2"/>
    <w:rsid w:val="00FC51BD"/>
    <w:rsid w:val="00FC6942"/>
    <w:rsid w:val="00FC7215"/>
    <w:rsid w:val="00FC7222"/>
    <w:rsid w:val="00FC7304"/>
    <w:rsid w:val="00FC7C47"/>
    <w:rsid w:val="00FC7CB1"/>
    <w:rsid w:val="00FD00D3"/>
    <w:rsid w:val="00FD226E"/>
    <w:rsid w:val="00FD33AE"/>
    <w:rsid w:val="00FD3A64"/>
    <w:rsid w:val="00FD3F82"/>
    <w:rsid w:val="00FD463A"/>
    <w:rsid w:val="00FD4DB4"/>
    <w:rsid w:val="00FD4DEF"/>
    <w:rsid w:val="00FD64AA"/>
    <w:rsid w:val="00FD68FA"/>
    <w:rsid w:val="00FE19B7"/>
    <w:rsid w:val="00FE1DB1"/>
    <w:rsid w:val="00FE244E"/>
    <w:rsid w:val="00FE2771"/>
    <w:rsid w:val="00FE2DCC"/>
    <w:rsid w:val="00FE3C0D"/>
    <w:rsid w:val="00FE43D3"/>
    <w:rsid w:val="00FE4988"/>
    <w:rsid w:val="00FE59A1"/>
    <w:rsid w:val="00FE685C"/>
    <w:rsid w:val="00FE6BF0"/>
    <w:rsid w:val="00FE7265"/>
    <w:rsid w:val="00FF098A"/>
    <w:rsid w:val="00FF0A2F"/>
    <w:rsid w:val="00FF0FC1"/>
    <w:rsid w:val="00FF1716"/>
    <w:rsid w:val="00FF22A5"/>
    <w:rsid w:val="00FF2FEE"/>
    <w:rsid w:val="00FF3FB4"/>
    <w:rsid w:val="00FF4881"/>
    <w:rsid w:val="00FF56CD"/>
    <w:rsid w:val="00FF72B2"/>
    <w:rsid w:val="00FF7D50"/>
    <w:rsid w:val="00FF7E3A"/>
    <w:rsid w:val="11C8F297"/>
    <w:rsid w:val="315140B6"/>
    <w:rsid w:val="37182056"/>
    <w:rsid w:val="3E8C9017"/>
    <w:rsid w:val="57064DF6"/>
    <w:rsid w:val="6D325EC6"/>
    <w:rsid w:val="7280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B16674"/>
  <w15:docId w15:val="{9BC2CEA9-CBD1-4464-BB72-D990DCA9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DA"/>
    <w:rPr>
      <w:rFonts w:eastAsiaTheme="minorEastAsia"/>
      <w:lang w:eastAsia="en-GB"/>
    </w:rPr>
  </w:style>
  <w:style w:type="paragraph" w:styleId="Heading1">
    <w:name w:val="heading 1"/>
    <w:basedOn w:val="BodyText"/>
    <w:next w:val="BodyText1"/>
    <w:link w:val="Heading1Char"/>
    <w:qFormat/>
    <w:rsid w:val="0000518D"/>
    <w:pPr>
      <w:numPr>
        <w:ilvl w:val="1"/>
        <w:numId w:val="1"/>
      </w:numPr>
      <w:spacing w:after="240" w:line="240" w:lineRule="auto"/>
      <w:jc w:val="both"/>
      <w:outlineLvl w:val="0"/>
    </w:pPr>
    <w:rPr>
      <w:rFonts w:ascii="Arial" w:eastAsia="Times New Roman" w:hAnsi="Arial" w:cs="Arial"/>
      <w:bCs/>
      <w:kern w:val="32"/>
      <w:szCs w:val="32"/>
      <w:lang w:eastAsia="en-US"/>
    </w:rPr>
  </w:style>
  <w:style w:type="paragraph" w:styleId="Heading2">
    <w:name w:val="heading 2"/>
    <w:basedOn w:val="BodyText"/>
    <w:next w:val="Normal"/>
    <w:link w:val="Heading2Char"/>
    <w:qFormat/>
    <w:rsid w:val="0000518D"/>
    <w:pPr>
      <w:numPr>
        <w:ilvl w:val="2"/>
        <w:numId w:val="1"/>
      </w:numPr>
      <w:spacing w:after="24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US"/>
    </w:rPr>
  </w:style>
  <w:style w:type="paragraph" w:styleId="Heading3">
    <w:name w:val="heading 3"/>
    <w:basedOn w:val="BodyText"/>
    <w:next w:val="Normal"/>
    <w:link w:val="Heading3Char"/>
    <w:qFormat/>
    <w:rsid w:val="0000518D"/>
    <w:pPr>
      <w:numPr>
        <w:ilvl w:val="3"/>
        <w:numId w:val="1"/>
      </w:numPr>
      <w:spacing w:after="24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US"/>
    </w:rPr>
  </w:style>
  <w:style w:type="paragraph" w:styleId="Heading4">
    <w:name w:val="heading 4"/>
    <w:basedOn w:val="BodyText"/>
    <w:next w:val="Normal"/>
    <w:link w:val="Heading4Char"/>
    <w:qFormat/>
    <w:rsid w:val="0000518D"/>
    <w:pPr>
      <w:numPr>
        <w:ilvl w:val="4"/>
        <w:numId w:val="1"/>
      </w:numPr>
      <w:spacing w:after="240" w:line="240" w:lineRule="auto"/>
      <w:jc w:val="both"/>
      <w:outlineLvl w:val="3"/>
    </w:pPr>
    <w:rPr>
      <w:rFonts w:ascii="Arial" w:eastAsia="Times New Roman" w:hAnsi="Arial" w:cs="Times New Roman"/>
      <w:bCs/>
      <w:szCs w:val="28"/>
      <w:lang w:eastAsia="en-US"/>
    </w:rPr>
  </w:style>
  <w:style w:type="paragraph" w:styleId="Heading5">
    <w:name w:val="heading 5"/>
    <w:basedOn w:val="BodyText"/>
    <w:next w:val="Normal"/>
    <w:link w:val="Heading5Char"/>
    <w:qFormat/>
    <w:rsid w:val="0000518D"/>
    <w:pPr>
      <w:numPr>
        <w:ilvl w:val="5"/>
        <w:numId w:val="1"/>
      </w:numPr>
      <w:spacing w:after="24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US"/>
    </w:rPr>
  </w:style>
  <w:style w:type="paragraph" w:styleId="Heading6">
    <w:name w:val="heading 6"/>
    <w:basedOn w:val="BodyText"/>
    <w:next w:val="Normal"/>
    <w:link w:val="Heading6Char"/>
    <w:qFormat/>
    <w:rsid w:val="0000518D"/>
    <w:pPr>
      <w:numPr>
        <w:ilvl w:val="6"/>
        <w:numId w:val="1"/>
      </w:numPr>
      <w:spacing w:after="240" w:line="240" w:lineRule="auto"/>
      <w:jc w:val="both"/>
      <w:outlineLvl w:val="5"/>
    </w:pPr>
    <w:rPr>
      <w:rFonts w:ascii="Arial" w:eastAsia="Times New Roman" w:hAnsi="Arial" w:cs="Times New Roman"/>
      <w:bCs/>
      <w:lang w:eastAsia="en-US"/>
    </w:rPr>
  </w:style>
  <w:style w:type="paragraph" w:styleId="Heading7">
    <w:name w:val="heading 7"/>
    <w:basedOn w:val="BodyText"/>
    <w:next w:val="Normal"/>
    <w:link w:val="Heading7Char"/>
    <w:qFormat/>
    <w:rsid w:val="0000518D"/>
    <w:pPr>
      <w:numPr>
        <w:ilvl w:val="7"/>
        <w:numId w:val="1"/>
      </w:numPr>
      <w:spacing w:after="240" w:line="240" w:lineRule="auto"/>
      <w:jc w:val="both"/>
      <w:outlineLvl w:val="6"/>
    </w:pPr>
    <w:rPr>
      <w:rFonts w:ascii="Arial" w:eastAsia="Times New Roman" w:hAnsi="Arial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6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66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666B"/>
  </w:style>
  <w:style w:type="paragraph" w:styleId="Footer">
    <w:name w:val="footer"/>
    <w:basedOn w:val="Normal"/>
    <w:link w:val="FooterChar"/>
    <w:uiPriority w:val="99"/>
    <w:unhideWhenUsed/>
    <w:rsid w:val="0018666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666B"/>
  </w:style>
  <w:style w:type="table" w:styleId="TableGrid">
    <w:name w:val="Table Grid"/>
    <w:basedOn w:val="TableNormal"/>
    <w:uiPriority w:val="39"/>
    <w:rsid w:val="000D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936"/>
    <w:pPr>
      <w:ind w:left="720"/>
      <w:contextualSpacing/>
    </w:pPr>
  </w:style>
  <w:style w:type="paragraph" w:customStyle="1" w:styleId="BodyText1">
    <w:name w:val="Body Text 1"/>
    <w:basedOn w:val="BodyText"/>
    <w:qFormat/>
    <w:rsid w:val="00633E1D"/>
    <w:pPr>
      <w:spacing w:after="240" w:line="240" w:lineRule="auto"/>
      <w:ind w:left="709"/>
      <w:jc w:val="both"/>
    </w:pPr>
    <w:rPr>
      <w:rFonts w:ascii="Arial" w:eastAsia="Times New Roman" w:hAnsi="Arial" w:cs="Times New Roman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33E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E1D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00518D"/>
    <w:rPr>
      <w:rFonts w:ascii="Arial" w:eastAsia="Times New Roman" w:hAnsi="Arial" w:cs="Arial"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00518D"/>
    <w:rPr>
      <w:rFonts w:ascii="Arial" w:eastAsia="Times New Roman" w:hAnsi="Arial" w:cs="Arial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00518D"/>
    <w:rPr>
      <w:rFonts w:ascii="Arial" w:eastAsia="Times New Roman" w:hAnsi="Arial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00518D"/>
    <w:rPr>
      <w:rFonts w:ascii="Arial" w:eastAsia="Times New Roman" w:hAnsi="Arial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00518D"/>
    <w:rPr>
      <w:rFonts w:ascii="Arial" w:eastAsia="Times New Roman" w:hAnsi="Arial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00518D"/>
    <w:rPr>
      <w:rFonts w:ascii="Arial" w:eastAsia="Times New Roman" w:hAnsi="Arial" w:cs="Times New Roman"/>
      <w:bCs/>
    </w:rPr>
  </w:style>
  <w:style w:type="character" w:customStyle="1" w:styleId="Heading7Char">
    <w:name w:val="Heading 7 Char"/>
    <w:basedOn w:val="DefaultParagraphFont"/>
    <w:link w:val="Heading7"/>
    <w:rsid w:val="0000518D"/>
    <w:rPr>
      <w:rFonts w:ascii="Arial" w:eastAsia="Times New Roman" w:hAnsi="Arial" w:cs="Times New Roman"/>
      <w:szCs w:val="24"/>
    </w:rPr>
  </w:style>
  <w:style w:type="paragraph" w:customStyle="1" w:styleId="RestartNumberingH1LH1">
    <w:name w:val="Restart Numbering (H1 &amp; LH1)"/>
    <w:basedOn w:val="BodyText"/>
    <w:next w:val="Normal"/>
    <w:semiHidden/>
    <w:rsid w:val="0000518D"/>
    <w:pPr>
      <w:numPr>
        <w:numId w:val="1"/>
      </w:numPr>
      <w:spacing w:after="240" w:line="240" w:lineRule="auto"/>
      <w:jc w:val="both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89"/>
    <w:rPr>
      <w:rFonts w:ascii="Lucida Grande" w:eastAsiaTheme="minorEastAsia" w:hAnsi="Lucida Grande"/>
      <w:sz w:val="18"/>
      <w:szCs w:val="18"/>
      <w:lang w:eastAsia="en-GB"/>
    </w:rPr>
  </w:style>
  <w:style w:type="paragraph" w:styleId="NoSpacing">
    <w:name w:val="No Spacing"/>
    <w:uiPriority w:val="1"/>
    <w:qFormat/>
    <w:rsid w:val="006A1ABD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FF4881"/>
    <w:pPr>
      <w:spacing w:after="0" w:line="240" w:lineRule="auto"/>
    </w:pPr>
    <w:rPr>
      <w:rFonts w:ascii="Calibri" w:eastAsiaTheme="minorHAnsi" w:hAnsi="Calibri" w:cs="Calibri"/>
    </w:rPr>
  </w:style>
  <w:style w:type="paragraph" w:styleId="Revision">
    <w:name w:val="Revision"/>
    <w:hidden/>
    <w:uiPriority w:val="99"/>
    <w:semiHidden/>
    <w:rsid w:val="00BC33E8"/>
    <w:pPr>
      <w:spacing w:after="0" w:line="240" w:lineRule="auto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3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E8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E8"/>
    <w:rPr>
      <w:rFonts w:eastAsiaTheme="minorEastAsia"/>
      <w:b/>
      <w:bCs/>
      <w:sz w:val="20"/>
      <w:szCs w:val="20"/>
      <w:lang w:eastAsia="en-GB"/>
    </w:rPr>
  </w:style>
  <w:style w:type="paragraph" w:customStyle="1" w:styleId="xmsonormal">
    <w:name w:val="x_msonormal"/>
    <w:basedOn w:val="Normal"/>
    <w:rsid w:val="00F9317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1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6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6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65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7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9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02557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1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100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39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40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405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22553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787266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9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494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706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099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6630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7329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911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712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9010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5648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3308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769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4615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848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0395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5412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3454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5D86F-2D6A-4F4E-AF88-55290D7F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Jason Naylor</cp:lastModifiedBy>
  <cp:revision>2</cp:revision>
  <dcterms:created xsi:type="dcterms:W3CDTF">2022-11-25T10:00:00Z</dcterms:created>
  <dcterms:modified xsi:type="dcterms:W3CDTF">2022-11-25T10:00:00Z</dcterms:modified>
</cp:coreProperties>
</file>