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A094C" w14:textId="77777777" w:rsidR="0018666B" w:rsidRPr="00BE58EC" w:rsidRDefault="3E8C9017" w:rsidP="00877A37">
      <w:pPr>
        <w:pStyle w:val="Default"/>
        <w:spacing w:after="200"/>
        <w:jc w:val="center"/>
        <w:rPr>
          <w:rFonts w:asciiTheme="minorHAnsi" w:hAnsiTheme="minorHAnsi" w:cstheme="minorHAnsi"/>
          <w:b/>
          <w:bCs/>
          <w:color w:val="auto"/>
          <w:sz w:val="20"/>
          <w:szCs w:val="20"/>
        </w:rPr>
      </w:pPr>
      <w:r w:rsidRPr="00BE58EC">
        <w:rPr>
          <w:rFonts w:asciiTheme="minorHAnsi" w:eastAsiaTheme="minorEastAsia" w:hAnsiTheme="minorHAnsi" w:cstheme="minorHAnsi"/>
          <w:b/>
          <w:bCs/>
          <w:color w:val="auto"/>
          <w:sz w:val="20"/>
          <w:szCs w:val="20"/>
        </w:rPr>
        <w:t>ENGLISH LACROSSE ASSOCIATION Ltd.</w:t>
      </w:r>
    </w:p>
    <w:p w14:paraId="519385F8" w14:textId="7D93FA5E" w:rsidR="009B2EBA" w:rsidRPr="0000642A" w:rsidRDefault="009B2EBA" w:rsidP="009B2EBA">
      <w:pPr>
        <w:pStyle w:val="Default"/>
        <w:spacing w:after="200"/>
        <w:rPr>
          <w:rFonts w:asciiTheme="minorHAnsi" w:hAnsiTheme="minorHAnsi" w:cstheme="minorHAnsi"/>
          <w:color w:val="auto"/>
          <w:sz w:val="20"/>
          <w:szCs w:val="20"/>
        </w:rPr>
      </w:pPr>
      <w:bookmarkStart w:id="0" w:name="_Hlk526921591"/>
      <w:r w:rsidRPr="0000642A">
        <w:rPr>
          <w:rFonts w:asciiTheme="minorHAnsi" w:eastAsiaTheme="minorEastAsia" w:hAnsiTheme="minorHAnsi" w:cstheme="minorHAnsi"/>
          <w:color w:val="auto"/>
          <w:sz w:val="20"/>
          <w:szCs w:val="20"/>
        </w:rPr>
        <w:t xml:space="preserve">Minutes of the English Lacrosse Association </w:t>
      </w:r>
      <w:r w:rsidR="003D085D" w:rsidRPr="0000642A">
        <w:rPr>
          <w:rFonts w:asciiTheme="minorHAnsi" w:eastAsiaTheme="minorEastAsia" w:hAnsiTheme="minorHAnsi" w:cstheme="minorHAnsi"/>
          <w:color w:val="auto"/>
          <w:sz w:val="20"/>
          <w:szCs w:val="20"/>
        </w:rPr>
        <w:t>Ltd. Board</w:t>
      </w:r>
      <w:r w:rsidRPr="0000642A">
        <w:rPr>
          <w:rFonts w:asciiTheme="minorHAnsi" w:eastAsiaTheme="minorEastAsia" w:hAnsiTheme="minorHAnsi" w:cstheme="minorHAnsi"/>
          <w:color w:val="auto"/>
          <w:sz w:val="20"/>
          <w:szCs w:val="20"/>
        </w:rPr>
        <w:t xml:space="preserve"> held </w:t>
      </w:r>
      <w:r w:rsidR="005C6B0A">
        <w:rPr>
          <w:rFonts w:asciiTheme="minorHAnsi" w:eastAsiaTheme="minorEastAsia" w:hAnsiTheme="minorHAnsi" w:cstheme="minorHAnsi"/>
          <w:color w:val="auto"/>
          <w:sz w:val="20"/>
          <w:szCs w:val="20"/>
        </w:rPr>
        <w:t>3</w:t>
      </w:r>
      <w:r w:rsidR="008D3F51" w:rsidRPr="0000642A">
        <w:rPr>
          <w:rFonts w:asciiTheme="minorHAnsi" w:eastAsiaTheme="minorEastAsia" w:hAnsiTheme="minorHAnsi" w:cstheme="minorHAnsi"/>
          <w:color w:val="auto"/>
          <w:sz w:val="20"/>
          <w:szCs w:val="20"/>
        </w:rPr>
        <w:t xml:space="preserve">pm </w:t>
      </w:r>
      <w:r w:rsidRPr="0000642A">
        <w:rPr>
          <w:rFonts w:asciiTheme="minorHAnsi" w:eastAsiaTheme="minorEastAsia" w:hAnsiTheme="minorHAnsi" w:cstheme="minorHAnsi"/>
          <w:color w:val="auto"/>
          <w:sz w:val="20"/>
          <w:szCs w:val="20"/>
        </w:rPr>
        <w:t xml:space="preserve">on </w:t>
      </w:r>
      <w:r w:rsidR="00254FC2">
        <w:rPr>
          <w:rFonts w:asciiTheme="minorHAnsi" w:eastAsiaTheme="minorEastAsia" w:hAnsiTheme="minorHAnsi" w:cstheme="minorHAnsi"/>
          <w:color w:val="auto"/>
          <w:sz w:val="20"/>
          <w:szCs w:val="20"/>
        </w:rPr>
        <w:t>Tuesday</w:t>
      </w:r>
      <w:r w:rsidR="00877A37">
        <w:rPr>
          <w:rFonts w:asciiTheme="minorHAnsi" w:eastAsiaTheme="minorEastAsia" w:hAnsiTheme="minorHAnsi" w:cstheme="minorHAnsi"/>
          <w:color w:val="auto"/>
          <w:sz w:val="20"/>
          <w:szCs w:val="20"/>
        </w:rPr>
        <w:t xml:space="preserve"> </w:t>
      </w:r>
      <w:r w:rsidR="00982555">
        <w:rPr>
          <w:rFonts w:asciiTheme="minorHAnsi" w:eastAsiaTheme="minorEastAsia" w:hAnsiTheme="minorHAnsi" w:cstheme="minorHAnsi"/>
          <w:color w:val="auto"/>
          <w:sz w:val="20"/>
          <w:szCs w:val="20"/>
        </w:rPr>
        <w:t>2</w:t>
      </w:r>
      <w:r w:rsidR="00982555" w:rsidRPr="00982555">
        <w:rPr>
          <w:rFonts w:asciiTheme="minorHAnsi" w:eastAsiaTheme="minorEastAsia" w:hAnsiTheme="minorHAnsi" w:cstheme="minorHAnsi"/>
          <w:color w:val="auto"/>
          <w:sz w:val="20"/>
          <w:szCs w:val="20"/>
          <w:vertAlign w:val="superscript"/>
        </w:rPr>
        <w:t>nd</w:t>
      </w:r>
      <w:r w:rsidR="00982555">
        <w:rPr>
          <w:rFonts w:asciiTheme="minorHAnsi" w:eastAsiaTheme="minorEastAsia" w:hAnsiTheme="minorHAnsi" w:cstheme="minorHAnsi"/>
          <w:color w:val="auto"/>
          <w:sz w:val="20"/>
          <w:szCs w:val="20"/>
        </w:rPr>
        <w:t xml:space="preserve"> May</w:t>
      </w:r>
      <w:r w:rsidR="005A0958" w:rsidRPr="0000642A">
        <w:rPr>
          <w:rFonts w:asciiTheme="minorHAnsi" w:eastAsiaTheme="minorEastAsia" w:hAnsiTheme="minorHAnsi" w:cstheme="minorHAnsi"/>
          <w:color w:val="auto"/>
          <w:sz w:val="20"/>
          <w:szCs w:val="20"/>
        </w:rPr>
        <w:t xml:space="preserve"> 202</w:t>
      </w:r>
      <w:r w:rsidR="00877A37">
        <w:rPr>
          <w:rFonts w:asciiTheme="minorHAnsi" w:eastAsiaTheme="minorEastAsia" w:hAnsiTheme="minorHAnsi" w:cstheme="minorHAnsi"/>
          <w:color w:val="auto"/>
          <w:sz w:val="20"/>
          <w:szCs w:val="20"/>
        </w:rPr>
        <w:t>3</w:t>
      </w:r>
      <w:r w:rsidR="003E05CF" w:rsidRPr="0000642A">
        <w:rPr>
          <w:rFonts w:asciiTheme="minorHAnsi" w:eastAsiaTheme="minorEastAsia" w:hAnsiTheme="minorHAnsi" w:cstheme="minorHAnsi"/>
          <w:color w:val="auto"/>
          <w:sz w:val="20"/>
          <w:szCs w:val="20"/>
        </w:rPr>
        <w:t xml:space="preserve"> </w:t>
      </w:r>
      <w:r w:rsidR="00982555">
        <w:rPr>
          <w:rFonts w:asciiTheme="minorHAnsi" w:eastAsiaTheme="minorEastAsia" w:hAnsiTheme="minorHAnsi" w:cstheme="minorHAnsi"/>
          <w:color w:val="auto"/>
          <w:sz w:val="20"/>
          <w:szCs w:val="20"/>
        </w:rPr>
        <w:t>Landmark Offices, Kings Cross</w:t>
      </w:r>
      <w:r w:rsidR="006013B9" w:rsidRPr="0000642A">
        <w:rPr>
          <w:rFonts w:asciiTheme="minorHAnsi" w:hAnsiTheme="minorHAnsi" w:cstheme="minorHAnsi"/>
          <w:color w:val="auto"/>
          <w:sz w:val="20"/>
          <w:szCs w:val="20"/>
          <w:shd w:val="clear" w:color="auto" w:fill="FFFFFF"/>
          <w:lang w:eastAsia="en-GB"/>
        </w:rPr>
        <w:t xml:space="preserve">. </w:t>
      </w:r>
    </w:p>
    <w:p w14:paraId="2387615F" w14:textId="206AD605" w:rsidR="009B2EBA" w:rsidRPr="0000642A" w:rsidRDefault="009B2EBA" w:rsidP="009B2EBA">
      <w:pPr>
        <w:pStyle w:val="Default"/>
        <w:spacing w:after="200"/>
        <w:rPr>
          <w:rFonts w:asciiTheme="minorHAnsi" w:hAnsiTheme="minorHAnsi" w:cstheme="minorHAnsi"/>
          <w:b/>
          <w:bCs/>
          <w:color w:val="auto"/>
          <w:sz w:val="20"/>
          <w:szCs w:val="20"/>
        </w:rPr>
      </w:pPr>
      <w:r w:rsidRPr="00BE58EC">
        <w:rPr>
          <w:rFonts w:asciiTheme="minorHAnsi" w:eastAsiaTheme="minorEastAsia" w:hAnsiTheme="minorHAnsi" w:cstheme="minorHAnsi"/>
          <w:color w:val="auto"/>
          <w:sz w:val="20"/>
          <w:szCs w:val="20"/>
        </w:rPr>
        <w:t xml:space="preserve">Present: </w:t>
      </w:r>
      <w:r w:rsidR="00877A37">
        <w:rPr>
          <w:rFonts w:asciiTheme="minorHAnsi" w:eastAsiaTheme="minorEastAsia" w:hAnsiTheme="minorHAnsi" w:cstheme="minorHAnsi"/>
          <w:color w:val="auto"/>
          <w:sz w:val="20"/>
          <w:szCs w:val="20"/>
        </w:rPr>
        <w:t xml:space="preserve">Nikki De Kretser (NK) </w:t>
      </w:r>
      <w:r w:rsidR="00015D54">
        <w:rPr>
          <w:rFonts w:asciiTheme="minorHAnsi" w:eastAsiaTheme="minorEastAsia" w:hAnsiTheme="minorHAnsi" w:cstheme="minorHAnsi"/>
          <w:color w:val="auto"/>
          <w:sz w:val="20"/>
          <w:szCs w:val="20"/>
        </w:rPr>
        <w:t>Acting</w:t>
      </w:r>
      <w:r w:rsidR="00877A37">
        <w:rPr>
          <w:rFonts w:asciiTheme="minorHAnsi" w:eastAsiaTheme="minorEastAsia" w:hAnsiTheme="minorHAnsi" w:cstheme="minorHAnsi"/>
          <w:color w:val="auto"/>
          <w:sz w:val="20"/>
          <w:szCs w:val="20"/>
        </w:rPr>
        <w:t xml:space="preserve"> Chair</w:t>
      </w:r>
      <w:r w:rsidR="00D0021A">
        <w:rPr>
          <w:rFonts w:asciiTheme="minorHAnsi" w:eastAsiaTheme="minorEastAsia" w:hAnsiTheme="minorHAnsi" w:cstheme="minorHAnsi"/>
          <w:color w:val="auto"/>
          <w:sz w:val="20"/>
          <w:szCs w:val="20"/>
        </w:rPr>
        <w:t>,</w:t>
      </w:r>
      <w:r w:rsidR="00877A37">
        <w:rPr>
          <w:rFonts w:asciiTheme="minorHAnsi" w:eastAsiaTheme="minorEastAsia" w:hAnsiTheme="minorHAnsi" w:cstheme="minorHAnsi"/>
          <w:color w:val="auto"/>
          <w:sz w:val="20"/>
          <w:szCs w:val="20"/>
        </w:rPr>
        <w:t xml:space="preserve"> </w:t>
      </w:r>
      <w:r w:rsidRPr="00BE58EC">
        <w:rPr>
          <w:rFonts w:asciiTheme="minorHAnsi" w:eastAsiaTheme="minorEastAsia" w:hAnsiTheme="minorHAnsi" w:cstheme="minorHAnsi"/>
          <w:color w:val="auto"/>
          <w:sz w:val="20"/>
          <w:szCs w:val="20"/>
        </w:rPr>
        <w:t xml:space="preserve">Mark Coups (MC) CEO, </w:t>
      </w:r>
      <w:r w:rsidR="0000642A">
        <w:rPr>
          <w:rFonts w:asciiTheme="minorHAnsi" w:eastAsiaTheme="minorEastAsia" w:hAnsiTheme="minorHAnsi" w:cstheme="minorHAnsi"/>
          <w:color w:val="auto"/>
          <w:sz w:val="20"/>
          <w:szCs w:val="20"/>
        </w:rPr>
        <w:t>Gavin Devine (GD)</w:t>
      </w:r>
      <w:r w:rsidR="0000642A">
        <w:rPr>
          <w:rFonts w:asciiTheme="minorHAnsi" w:hAnsiTheme="minorHAnsi" w:cstheme="minorHAnsi"/>
          <w:b/>
          <w:bCs/>
          <w:color w:val="auto"/>
          <w:sz w:val="20"/>
          <w:szCs w:val="20"/>
        </w:rPr>
        <w:t xml:space="preserve">, </w:t>
      </w:r>
      <w:r w:rsidR="00966D85">
        <w:rPr>
          <w:rFonts w:asciiTheme="minorHAnsi" w:eastAsiaTheme="minorEastAsia" w:hAnsiTheme="minorHAnsi" w:cstheme="minorHAnsi"/>
          <w:color w:val="auto"/>
          <w:sz w:val="20"/>
          <w:szCs w:val="20"/>
        </w:rPr>
        <w:t xml:space="preserve">Tim Hunt (TH), </w:t>
      </w:r>
      <w:r w:rsidR="00982555">
        <w:rPr>
          <w:rFonts w:asciiTheme="minorHAnsi" w:eastAsiaTheme="minorEastAsia" w:hAnsiTheme="minorHAnsi" w:cstheme="minorHAnsi"/>
          <w:color w:val="auto"/>
          <w:sz w:val="20"/>
          <w:szCs w:val="20"/>
        </w:rPr>
        <w:t>Prashant Jobanputra (JP), Michael Estill (ME), Jill Giddins (JG)</w:t>
      </w:r>
      <w:r w:rsidR="00982555">
        <w:rPr>
          <w:rFonts w:asciiTheme="minorHAnsi" w:hAnsiTheme="minorHAnsi" w:cstheme="minorHAnsi"/>
          <w:b/>
          <w:bCs/>
          <w:color w:val="auto"/>
          <w:sz w:val="20"/>
          <w:szCs w:val="20"/>
        </w:rPr>
        <w:t xml:space="preserve">, </w:t>
      </w:r>
      <w:r w:rsidR="009808FB">
        <w:rPr>
          <w:rFonts w:asciiTheme="minorHAnsi" w:eastAsiaTheme="minorEastAsia" w:hAnsiTheme="minorHAnsi" w:cstheme="minorHAnsi"/>
          <w:color w:val="auto"/>
          <w:sz w:val="20"/>
          <w:szCs w:val="20"/>
        </w:rPr>
        <w:t xml:space="preserve">Mark Jeffreys (MJ), </w:t>
      </w:r>
      <w:r w:rsidR="00982555">
        <w:rPr>
          <w:rFonts w:asciiTheme="minorHAnsi" w:eastAsiaTheme="minorEastAsia" w:hAnsiTheme="minorHAnsi" w:cstheme="minorHAnsi"/>
          <w:color w:val="auto"/>
          <w:sz w:val="20"/>
          <w:szCs w:val="20"/>
        </w:rPr>
        <w:t>Vicky Lowe (VL)</w:t>
      </w:r>
      <w:r w:rsidR="00FD463A" w:rsidRPr="00BE58EC">
        <w:rPr>
          <w:rFonts w:asciiTheme="minorHAnsi" w:eastAsiaTheme="minorEastAsia" w:hAnsiTheme="minorHAnsi" w:cstheme="minorHAnsi"/>
          <w:color w:val="auto"/>
          <w:sz w:val="20"/>
          <w:szCs w:val="20"/>
        </w:rPr>
        <w:t xml:space="preserve"> </w:t>
      </w:r>
      <w:r w:rsidRPr="00BE58EC">
        <w:rPr>
          <w:rFonts w:asciiTheme="minorHAnsi" w:eastAsiaTheme="minorEastAsia" w:hAnsiTheme="minorHAnsi" w:cstheme="minorHAnsi"/>
          <w:color w:val="auto"/>
          <w:sz w:val="20"/>
          <w:szCs w:val="20"/>
        </w:rPr>
        <w:t>Paul Coups (PC) Ex-Officio</w:t>
      </w:r>
      <w:r w:rsidR="00130C63" w:rsidRPr="00BE58EC">
        <w:rPr>
          <w:rFonts w:asciiTheme="minorHAnsi" w:eastAsiaTheme="minorEastAsia" w:hAnsiTheme="minorHAnsi" w:cstheme="minorHAnsi"/>
          <w:color w:val="auto"/>
          <w:sz w:val="20"/>
          <w:szCs w:val="20"/>
        </w:rPr>
        <w:t xml:space="preserve"> (minutes)</w:t>
      </w:r>
      <w:r w:rsidR="00A55F74">
        <w:rPr>
          <w:rFonts w:asciiTheme="minorHAnsi" w:eastAsiaTheme="minorEastAsia" w:hAnsiTheme="minorHAnsi" w:cstheme="minorHAnsi"/>
          <w:color w:val="auto"/>
          <w:sz w:val="20"/>
          <w:szCs w:val="20"/>
        </w:rPr>
        <w:t>.</w:t>
      </w:r>
    </w:p>
    <w:p w14:paraId="0DFE8FD8" w14:textId="6B8B9F9A" w:rsidR="009D3A82" w:rsidRDefault="00982555" w:rsidP="3E8C9017">
      <w:pPr>
        <w:pStyle w:val="ListParagraph"/>
        <w:ind w:left="0"/>
        <w:rPr>
          <w:rFonts w:eastAsia="Tahoma" w:cstheme="minorHAnsi"/>
          <w:sz w:val="20"/>
          <w:szCs w:val="20"/>
        </w:rPr>
      </w:pPr>
      <w:r>
        <w:rPr>
          <w:rFonts w:eastAsia="Tahoma" w:cstheme="minorHAnsi"/>
          <w:sz w:val="20"/>
          <w:szCs w:val="20"/>
        </w:rPr>
        <w:t xml:space="preserve">NK welcomed all to the meeting, highlighting important it is to meet face to face. NK </w:t>
      </w:r>
      <w:r w:rsidR="00DE08C3">
        <w:rPr>
          <w:rFonts w:eastAsia="Tahoma" w:cstheme="minorHAnsi"/>
          <w:sz w:val="20"/>
          <w:szCs w:val="20"/>
        </w:rPr>
        <w:t>noted</w:t>
      </w:r>
      <w:r>
        <w:rPr>
          <w:rFonts w:eastAsia="Tahoma" w:cstheme="minorHAnsi"/>
          <w:sz w:val="20"/>
          <w:szCs w:val="20"/>
        </w:rPr>
        <w:t xml:space="preserve"> that Vicky Lowe will be arriving late</w:t>
      </w:r>
      <w:r w:rsidR="00DE08C3">
        <w:rPr>
          <w:rFonts w:eastAsia="Tahoma" w:cstheme="minorHAnsi"/>
          <w:sz w:val="20"/>
          <w:szCs w:val="20"/>
        </w:rPr>
        <w:t>r</w:t>
      </w:r>
      <w:r>
        <w:rPr>
          <w:rFonts w:eastAsia="Tahoma" w:cstheme="minorHAnsi"/>
          <w:sz w:val="20"/>
          <w:szCs w:val="20"/>
        </w:rPr>
        <w:t>, enabl</w:t>
      </w:r>
      <w:r w:rsidR="00DE08C3">
        <w:rPr>
          <w:rFonts w:eastAsia="Tahoma" w:cstheme="minorHAnsi"/>
          <w:sz w:val="20"/>
          <w:szCs w:val="20"/>
        </w:rPr>
        <w:t>ing</w:t>
      </w:r>
      <w:r>
        <w:rPr>
          <w:rFonts w:eastAsia="Tahoma" w:cstheme="minorHAnsi"/>
          <w:sz w:val="20"/>
          <w:szCs w:val="20"/>
        </w:rPr>
        <w:t xml:space="preserve"> the Board to formally vote VL onto the Board and to undertake the role of Chair prior to her arrival. As such item 3 will be taken as item 2.</w:t>
      </w:r>
    </w:p>
    <w:p w14:paraId="4923DF9F" w14:textId="77777777" w:rsidR="00982555" w:rsidRDefault="00982555" w:rsidP="3E8C9017">
      <w:pPr>
        <w:pStyle w:val="ListParagraph"/>
        <w:ind w:left="0"/>
        <w:rPr>
          <w:rFonts w:eastAsia="Tahoma" w:cstheme="minorHAnsi"/>
          <w:sz w:val="20"/>
          <w:szCs w:val="20"/>
        </w:rPr>
      </w:pPr>
    </w:p>
    <w:p w14:paraId="1AA59DEE" w14:textId="0DBB3E5C" w:rsidR="008452D1" w:rsidRDefault="3E8C9017" w:rsidP="3E8C9017">
      <w:pPr>
        <w:pStyle w:val="ListParagraph"/>
        <w:ind w:left="0"/>
        <w:rPr>
          <w:rFonts w:eastAsia="Tahoma" w:cstheme="minorHAnsi"/>
          <w:b/>
          <w:bCs/>
          <w:sz w:val="20"/>
          <w:szCs w:val="20"/>
        </w:rPr>
      </w:pPr>
      <w:r w:rsidRPr="00BE58EC">
        <w:rPr>
          <w:rFonts w:eastAsia="Tahoma" w:cstheme="minorHAnsi"/>
          <w:b/>
          <w:bCs/>
          <w:sz w:val="20"/>
          <w:szCs w:val="20"/>
        </w:rPr>
        <w:t>Section 1</w:t>
      </w:r>
      <w:r w:rsidR="00ED6C79">
        <w:rPr>
          <w:rFonts w:eastAsia="Tahoma" w:cstheme="minorHAnsi"/>
          <w:b/>
          <w:bCs/>
          <w:sz w:val="20"/>
          <w:szCs w:val="20"/>
        </w:rPr>
        <w:t>:</w:t>
      </w:r>
      <w:r w:rsidRPr="00BE58EC">
        <w:rPr>
          <w:rFonts w:eastAsia="Tahoma" w:cstheme="minorHAnsi"/>
          <w:b/>
          <w:bCs/>
          <w:sz w:val="20"/>
          <w:szCs w:val="20"/>
        </w:rPr>
        <w:t xml:space="preserve"> </w:t>
      </w:r>
      <w:r w:rsidR="000A1F2E" w:rsidRPr="00BE58EC">
        <w:rPr>
          <w:rFonts w:eastAsia="Tahoma" w:cstheme="minorHAnsi"/>
          <w:b/>
          <w:bCs/>
          <w:sz w:val="20"/>
          <w:szCs w:val="20"/>
        </w:rPr>
        <w:t xml:space="preserve">Routine </w:t>
      </w:r>
      <w:r w:rsidRPr="00BE58EC">
        <w:rPr>
          <w:rFonts w:eastAsia="Tahoma" w:cstheme="minorHAnsi"/>
          <w:b/>
          <w:bCs/>
          <w:sz w:val="20"/>
          <w:szCs w:val="20"/>
        </w:rPr>
        <w:t xml:space="preserve">Business </w:t>
      </w:r>
      <w:r w:rsidR="00CA7453" w:rsidRPr="00BE58EC">
        <w:rPr>
          <w:rFonts w:eastAsia="Tahoma" w:cstheme="minorHAnsi"/>
          <w:b/>
          <w:bCs/>
          <w:sz w:val="20"/>
          <w:szCs w:val="20"/>
        </w:rPr>
        <w:t>Matters</w:t>
      </w:r>
    </w:p>
    <w:p w14:paraId="5EA87612" w14:textId="7EE26CEC" w:rsidR="00A57BB6" w:rsidRPr="0000642A" w:rsidRDefault="3E8C9017">
      <w:pPr>
        <w:pStyle w:val="Default"/>
        <w:numPr>
          <w:ilvl w:val="0"/>
          <w:numId w:val="2"/>
        </w:numPr>
        <w:spacing w:after="200"/>
        <w:rPr>
          <w:rFonts w:asciiTheme="minorHAnsi" w:hAnsiTheme="minorHAnsi" w:cstheme="minorHAnsi"/>
          <w:b/>
          <w:bCs/>
          <w:color w:val="auto"/>
          <w:sz w:val="20"/>
          <w:szCs w:val="20"/>
        </w:rPr>
      </w:pPr>
      <w:r w:rsidRPr="00BE58EC">
        <w:rPr>
          <w:rFonts w:asciiTheme="minorHAnsi" w:eastAsiaTheme="minorEastAsia" w:hAnsiTheme="minorHAnsi" w:cstheme="minorHAnsi"/>
          <w:b/>
          <w:bCs/>
          <w:color w:val="auto"/>
          <w:sz w:val="20"/>
          <w:szCs w:val="20"/>
        </w:rPr>
        <w:t>Apologies for Absence</w:t>
      </w:r>
    </w:p>
    <w:p w14:paraId="1CB69EEA" w14:textId="5485BA41" w:rsidR="00982555" w:rsidRDefault="00D0021A" w:rsidP="00982555">
      <w:pPr>
        <w:pStyle w:val="Default"/>
        <w:spacing w:after="200"/>
        <w:rPr>
          <w:rFonts w:asciiTheme="minorHAnsi" w:eastAsiaTheme="minorEastAsia" w:hAnsiTheme="minorHAnsi" w:cstheme="minorHAnsi"/>
          <w:color w:val="auto"/>
          <w:sz w:val="20"/>
          <w:szCs w:val="20"/>
        </w:rPr>
      </w:pPr>
      <w:r w:rsidRPr="00BE58EC">
        <w:rPr>
          <w:rFonts w:asciiTheme="minorHAnsi" w:eastAsiaTheme="minorEastAsia" w:hAnsiTheme="minorHAnsi" w:cstheme="minorHAnsi"/>
          <w:color w:val="auto"/>
          <w:sz w:val="20"/>
          <w:szCs w:val="20"/>
        </w:rPr>
        <w:t>Hannah Bowe (</w:t>
      </w:r>
      <w:r>
        <w:rPr>
          <w:rFonts w:asciiTheme="minorHAnsi" w:eastAsiaTheme="minorEastAsia" w:hAnsiTheme="minorHAnsi" w:cstheme="minorHAnsi"/>
          <w:color w:val="auto"/>
          <w:sz w:val="20"/>
          <w:szCs w:val="20"/>
        </w:rPr>
        <w:t>HB)</w:t>
      </w:r>
      <w:r w:rsidRPr="00BE58EC">
        <w:rPr>
          <w:rFonts w:asciiTheme="minorHAnsi" w:eastAsiaTheme="minorEastAsia" w:hAnsiTheme="minorHAnsi" w:cstheme="minorHAnsi"/>
          <w:color w:val="auto"/>
          <w:sz w:val="20"/>
          <w:szCs w:val="20"/>
        </w:rPr>
        <w:t xml:space="preserve">, </w:t>
      </w:r>
      <w:bookmarkEnd w:id="0"/>
      <w:r w:rsidR="00982555">
        <w:rPr>
          <w:rFonts w:asciiTheme="minorHAnsi" w:eastAsiaTheme="minorEastAsia" w:hAnsiTheme="minorHAnsi" w:cstheme="minorHAnsi"/>
          <w:color w:val="auto"/>
          <w:sz w:val="20"/>
          <w:szCs w:val="20"/>
        </w:rPr>
        <w:t>Will Evans (WE), Jane McCarthy (JM), Natasha Dangerfield (ND)</w:t>
      </w:r>
      <w:r w:rsidR="00015D54">
        <w:rPr>
          <w:rFonts w:asciiTheme="minorHAnsi" w:eastAsiaTheme="minorEastAsia" w:hAnsiTheme="minorHAnsi" w:cstheme="minorHAnsi"/>
          <w:color w:val="auto"/>
          <w:sz w:val="20"/>
          <w:szCs w:val="20"/>
        </w:rPr>
        <w:t>, Neil Edgar (NE)</w:t>
      </w:r>
    </w:p>
    <w:p w14:paraId="33BDEC70" w14:textId="5FE5506E" w:rsidR="00982555" w:rsidRDefault="00982555" w:rsidP="00982555">
      <w:pPr>
        <w:pStyle w:val="Default"/>
        <w:numPr>
          <w:ilvl w:val="0"/>
          <w:numId w:val="2"/>
        </w:numPr>
        <w:spacing w:after="200"/>
        <w:rPr>
          <w:rFonts w:asciiTheme="minorHAnsi" w:hAnsiTheme="minorHAnsi" w:cstheme="minorHAnsi"/>
          <w:b/>
          <w:bCs/>
          <w:color w:val="auto"/>
          <w:sz w:val="20"/>
          <w:szCs w:val="20"/>
        </w:rPr>
      </w:pPr>
      <w:r>
        <w:rPr>
          <w:rFonts w:asciiTheme="minorHAnsi" w:hAnsiTheme="minorHAnsi" w:cstheme="minorHAnsi"/>
          <w:b/>
          <w:bCs/>
          <w:color w:val="auto"/>
          <w:sz w:val="20"/>
          <w:szCs w:val="20"/>
        </w:rPr>
        <w:t>Board Appointment</w:t>
      </w:r>
    </w:p>
    <w:p w14:paraId="3621D463" w14:textId="7667DA3A" w:rsidR="00982555" w:rsidRPr="00982555" w:rsidRDefault="00982555" w:rsidP="00982555">
      <w:pPr>
        <w:pStyle w:val="Default"/>
        <w:spacing w:after="200"/>
        <w:rPr>
          <w:rFonts w:asciiTheme="minorHAnsi" w:hAnsiTheme="minorHAnsi" w:cstheme="minorHAnsi"/>
          <w:color w:val="auto"/>
          <w:sz w:val="20"/>
          <w:szCs w:val="20"/>
        </w:rPr>
      </w:pPr>
      <w:r w:rsidRPr="00982555">
        <w:rPr>
          <w:rFonts w:asciiTheme="minorHAnsi" w:hAnsiTheme="minorHAnsi" w:cstheme="minorHAnsi"/>
          <w:color w:val="auto"/>
          <w:sz w:val="20"/>
          <w:szCs w:val="20"/>
        </w:rPr>
        <w:t xml:space="preserve">As outlined, item 3 was taken as item 2. </w:t>
      </w:r>
      <w:r>
        <w:rPr>
          <w:rFonts w:asciiTheme="minorHAnsi" w:hAnsiTheme="minorHAnsi" w:cstheme="minorHAnsi"/>
          <w:color w:val="auto"/>
          <w:sz w:val="20"/>
          <w:szCs w:val="20"/>
        </w:rPr>
        <w:t xml:space="preserve">NK tabled paper 2 and summarised the Chair appointment process. </w:t>
      </w:r>
      <w:r w:rsidR="00015D54">
        <w:rPr>
          <w:rFonts w:asciiTheme="minorHAnsi" w:hAnsiTheme="minorHAnsi" w:cstheme="minorHAnsi"/>
          <w:color w:val="auto"/>
          <w:sz w:val="20"/>
          <w:szCs w:val="20"/>
        </w:rPr>
        <w:t xml:space="preserve">The Board </w:t>
      </w:r>
      <w:r w:rsidR="00DE08C3">
        <w:rPr>
          <w:rFonts w:asciiTheme="minorHAnsi" w:hAnsiTheme="minorHAnsi" w:cstheme="minorHAnsi"/>
          <w:color w:val="auto"/>
          <w:sz w:val="20"/>
          <w:szCs w:val="20"/>
        </w:rPr>
        <w:t xml:space="preserve">voted unanimously to </w:t>
      </w:r>
      <w:r w:rsidR="00015D54">
        <w:rPr>
          <w:rFonts w:asciiTheme="minorHAnsi" w:hAnsiTheme="minorHAnsi" w:cstheme="minorHAnsi"/>
          <w:color w:val="auto"/>
          <w:sz w:val="20"/>
          <w:szCs w:val="20"/>
        </w:rPr>
        <w:t>appoint Vicky Lowe as an INED to the ELA Ltd. Board and as the Chair. It was agreed for NK to continue as acting Cha</w:t>
      </w:r>
      <w:r w:rsidR="00DE08C3">
        <w:rPr>
          <w:rFonts w:asciiTheme="minorHAnsi" w:hAnsiTheme="minorHAnsi" w:cstheme="minorHAnsi"/>
          <w:color w:val="auto"/>
          <w:sz w:val="20"/>
          <w:szCs w:val="20"/>
        </w:rPr>
        <w:t>ir</w:t>
      </w:r>
      <w:r w:rsidR="00015D54">
        <w:rPr>
          <w:rFonts w:asciiTheme="minorHAnsi" w:hAnsiTheme="minorHAnsi" w:cstheme="minorHAnsi"/>
          <w:color w:val="auto"/>
          <w:sz w:val="20"/>
          <w:szCs w:val="20"/>
        </w:rPr>
        <w:t xml:space="preserve"> for the remainder of the May 2023 meeting. </w:t>
      </w:r>
    </w:p>
    <w:p w14:paraId="1E14C66C" w14:textId="77777777" w:rsidR="00015D54" w:rsidRPr="00BE58EC" w:rsidRDefault="00015D54" w:rsidP="00015D54">
      <w:pPr>
        <w:pStyle w:val="ListParagraph"/>
        <w:numPr>
          <w:ilvl w:val="0"/>
          <w:numId w:val="2"/>
        </w:numPr>
        <w:autoSpaceDE w:val="0"/>
        <w:autoSpaceDN w:val="0"/>
        <w:adjustRightInd w:val="0"/>
        <w:spacing w:after="0" w:line="240" w:lineRule="auto"/>
        <w:rPr>
          <w:rFonts w:cstheme="minorHAnsi"/>
          <w:b/>
          <w:bCs/>
          <w:sz w:val="20"/>
          <w:szCs w:val="20"/>
          <w:lang w:eastAsia="en-US"/>
        </w:rPr>
      </w:pPr>
      <w:r w:rsidRPr="00BE58EC">
        <w:rPr>
          <w:rFonts w:cstheme="minorHAnsi"/>
          <w:b/>
          <w:bCs/>
          <w:sz w:val="20"/>
          <w:szCs w:val="20"/>
          <w:lang w:eastAsia="en-US"/>
        </w:rPr>
        <w:t>Minutes of the Last Meeting</w:t>
      </w:r>
    </w:p>
    <w:p w14:paraId="1E0CDB34" w14:textId="77777777" w:rsidR="00015D54" w:rsidRPr="00BE58EC" w:rsidRDefault="00015D54" w:rsidP="00015D54">
      <w:pPr>
        <w:autoSpaceDE w:val="0"/>
        <w:autoSpaceDN w:val="0"/>
        <w:adjustRightInd w:val="0"/>
        <w:spacing w:after="0" w:line="240" w:lineRule="auto"/>
        <w:rPr>
          <w:rFonts w:cstheme="minorHAnsi"/>
          <w:sz w:val="20"/>
          <w:szCs w:val="20"/>
          <w:lang w:eastAsia="en-US"/>
        </w:rPr>
      </w:pPr>
    </w:p>
    <w:p w14:paraId="6E4215AE" w14:textId="4C58ACB9" w:rsidR="00015D54" w:rsidRDefault="00015D54" w:rsidP="00015D54">
      <w:pPr>
        <w:tabs>
          <w:tab w:val="left" w:pos="7956"/>
        </w:tabs>
        <w:autoSpaceDE w:val="0"/>
        <w:autoSpaceDN w:val="0"/>
        <w:adjustRightInd w:val="0"/>
        <w:spacing w:after="0" w:line="240" w:lineRule="auto"/>
        <w:rPr>
          <w:rFonts w:cstheme="minorHAnsi"/>
          <w:sz w:val="20"/>
          <w:szCs w:val="20"/>
          <w:lang w:eastAsia="en-US"/>
        </w:rPr>
      </w:pPr>
      <w:r>
        <w:rPr>
          <w:rFonts w:cstheme="minorHAnsi"/>
          <w:sz w:val="20"/>
          <w:szCs w:val="20"/>
          <w:lang w:eastAsia="en-US"/>
        </w:rPr>
        <w:t>The minutes of the ELA Board Meeting 21</w:t>
      </w:r>
      <w:r w:rsidRPr="00015D54">
        <w:rPr>
          <w:rFonts w:cstheme="minorHAnsi"/>
          <w:sz w:val="20"/>
          <w:szCs w:val="20"/>
          <w:vertAlign w:val="superscript"/>
          <w:lang w:eastAsia="en-US"/>
        </w:rPr>
        <w:t>st</w:t>
      </w:r>
      <w:r>
        <w:rPr>
          <w:rFonts w:cstheme="minorHAnsi"/>
          <w:sz w:val="20"/>
          <w:szCs w:val="20"/>
          <w:lang w:eastAsia="en-US"/>
        </w:rPr>
        <w:t xml:space="preserve"> February 2022 </w:t>
      </w:r>
      <w:r w:rsidRPr="00BE58EC">
        <w:rPr>
          <w:rFonts w:cstheme="minorHAnsi"/>
          <w:sz w:val="20"/>
          <w:szCs w:val="20"/>
          <w:lang w:eastAsia="en-US"/>
        </w:rPr>
        <w:t xml:space="preserve">were approved </w:t>
      </w:r>
      <w:r>
        <w:rPr>
          <w:rFonts w:cstheme="minorHAnsi"/>
          <w:sz w:val="20"/>
          <w:szCs w:val="20"/>
          <w:lang w:eastAsia="en-US"/>
        </w:rPr>
        <w:t>as a true record (proposed TH and seconded by MJ).</w:t>
      </w:r>
    </w:p>
    <w:p w14:paraId="48D210F8" w14:textId="77777777" w:rsidR="00015D54" w:rsidRDefault="00015D54" w:rsidP="00015D54">
      <w:pPr>
        <w:tabs>
          <w:tab w:val="left" w:pos="7956"/>
        </w:tabs>
        <w:autoSpaceDE w:val="0"/>
        <w:autoSpaceDN w:val="0"/>
        <w:adjustRightInd w:val="0"/>
        <w:spacing w:after="0" w:line="240" w:lineRule="auto"/>
        <w:rPr>
          <w:rFonts w:cstheme="minorHAnsi"/>
          <w:sz w:val="20"/>
          <w:szCs w:val="20"/>
          <w:lang w:eastAsia="en-US"/>
        </w:rPr>
      </w:pPr>
    </w:p>
    <w:p w14:paraId="7CAC1D39" w14:textId="0046B5ED" w:rsidR="0018666B" w:rsidRPr="00BE58EC" w:rsidRDefault="3E8C9017" w:rsidP="00015D54">
      <w:pPr>
        <w:pStyle w:val="Default"/>
        <w:numPr>
          <w:ilvl w:val="0"/>
          <w:numId w:val="2"/>
        </w:numPr>
        <w:spacing w:after="200"/>
        <w:rPr>
          <w:rFonts w:asciiTheme="minorHAnsi" w:hAnsiTheme="minorHAnsi" w:cstheme="minorHAnsi"/>
          <w:b/>
          <w:bCs/>
          <w:color w:val="auto"/>
          <w:sz w:val="20"/>
          <w:szCs w:val="20"/>
        </w:rPr>
      </w:pPr>
      <w:r w:rsidRPr="00BE58EC">
        <w:rPr>
          <w:rFonts w:asciiTheme="minorHAnsi" w:eastAsiaTheme="minorEastAsia" w:hAnsiTheme="minorHAnsi" w:cstheme="minorHAnsi"/>
          <w:b/>
          <w:bCs/>
          <w:color w:val="auto"/>
          <w:sz w:val="20"/>
          <w:szCs w:val="20"/>
        </w:rPr>
        <w:t xml:space="preserve">Conflict of Interest Declarations </w:t>
      </w:r>
    </w:p>
    <w:p w14:paraId="076F190D" w14:textId="77777777" w:rsidR="00015D54" w:rsidRDefault="00015D54" w:rsidP="00130C63">
      <w:pPr>
        <w:pStyle w:val="Default"/>
        <w:spacing w:after="200"/>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 xml:space="preserve">NK highlighted that NE had circulated the </w:t>
      </w:r>
      <w:proofErr w:type="gramStart"/>
      <w:r>
        <w:rPr>
          <w:rFonts w:asciiTheme="minorHAnsi" w:eastAsiaTheme="minorEastAsia" w:hAnsiTheme="minorHAnsi" w:cstheme="minorHAnsi"/>
          <w:color w:val="auto"/>
          <w:sz w:val="20"/>
          <w:szCs w:val="20"/>
        </w:rPr>
        <w:t>Conflict of Interest</w:t>
      </w:r>
      <w:proofErr w:type="gramEnd"/>
      <w:r>
        <w:rPr>
          <w:rFonts w:asciiTheme="minorHAnsi" w:eastAsiaTheme="minorEastAsia" w:hAnsiTheme="minorHAnsi" w:cstheme="minorHAnsi"/>
          <w:color w:val="auto"/>
          <w:sz w:val="20"/>
          <w:szCs w:val="20"/>
        </w:rPr>
        <w:t xml:space="preserve"> document prior to the meeting and reminded all to complete this asap to support the audit process</w:t>
      </w:r>
    </w:p>
    <w:p w14:paraId="7FA2F99A" w14:textId="779F2510" w:rsidR="00300331" w:rsidRDefault="00015D54" w:rsidP="00015D54">
      <w:pPr>
        <w:pStyle w:val="Default"/>
        <w:numPr>
          <w:ilvl w:val="0"/>
          <w:numId w:val="24"/>
        </w:numPr>
        <w:spacing w:after="200"/>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 xml:space="preserve">JG and MC highlighted that they had both been appointed as Governors to school </w:t>
      </w:r>
      <w:r w:rsidR="00DE08C3">
        <w:rPr>
          <w:rFonts w:asciiTheme="minorHAnsi" w:eastAsiaTheme="minorEastAsia" w:hAnsiTheme="minorHAnsi" w:cstheme="minorHAnsi"/>
          <w:color w:val="auto"/>
          <w:sz w:val="20"/>
          <w:szCs w:val="20"/>
        </w:rPr>
        <w:t>Boards.</w:t>
      </w:r>
    </w:p>
    <w:p w14:paraId="4C903F18" w14:textId="2F5DD0B9" w:rsidR="00015D54" w:rsidRDefault="00015D54" w:rsidP="00015D54">
      <w:pPr>
        <w:pStyle w:val="Default"/>
        <w:numPr>
          <w:ilvl w:val="0"/>
          <w:numId w:val="24"/>
        </w:numPr>
        <w:spacing w:after="200"/>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TH raised that he was a Director of Pump Jack, which may become a conflict in developing the data strategy</w:t>
      </w:r>
      <w:r w:rsidR="00DE08C3">
        <w:rPr>
          <w:rFonts w:asciiTheme="minorHAnsi" w:eastAsiaTheme="minorEastAsia" w:hAnsiTheme="minorHAnsi" w:cstheme="minorHAnsi"/>
          <w:color w:val="auto"/>
          <w:sz w:val="20"/>
          <w:szCs w:val="20"/>
        </w:rPr>
        <w:t>.</w:t>
      </w:r>
    </w:p>
    <w:p w14:paraId="4F1D4E3F" w14:textId="385D1573" w:rsidR="00015D54" w:rsidRDefault="00015D54" w:rsidP="00130C63">
      <w:pPr>
        <w:pStyle w:val="Default"/>
        <w:spacing w:after="200"/>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 xml:space="preserve">All will outline conflicts </w:t>
      </w:r>
      <w:r w:rsidR="00DE08C3">
        <w:rPr>
          <w:rFonts w:asciiTheme="minorHAnsi" w:eastAsiaTheme="minorEastAsia" w:hAnsiTheme="minorHAnsi" w:cstheme="minorHAnsi"/>
          <w:color w:val="auto"/>
          <w:sz w:val="20"/>
          <w:szCs w:val="20"/>
        </w:rPr>
        <w:t>on the form.</w:t>
      </w:r>
    </w:p>
    <w:p w14:paraId="115C1659" w14:textId="05238036" w:rsidR="00DE08C3" w:rsidRPr="00DE08C3" w:rsidRDefault="00DE08C3" w:rsidP="00130C63">
      <w:pPr>
        <w:pStyle w:val="Default"/>
        <w:spacing w:after="200"/>
        <w:rPr>
          <w:rFonts w:asciiTheme="minorHAnsi" w:eastAsiaTheme="minorEastAsia" w:hAnsiTheme="minorHAnsi" w:cstheme="minorHAnsi"/>
          <w:b/>
          <w:bCs/>
          <w:color w:val="auto"/>
          <w:sz w:val="20"/>
          <w:szCs w:val="20"/>
        </w:rPr>
      </w:pPr>
      <w:r w:rsidRPr="00DE08C3">
        <w:rPr>
          <w:rFonts w:asciiTheme="minorHAnsi" w:eastAsiaTheme="minorEastAsia" w:hAnsiTheme="minorHAnsi" w:cstheme="minorHAnsi"/>
          <w:b/>
          <w:bCs/>
          <w:color w:val="auto"/>
          <w:sz w:val="20"/>
          <w:szCs w:val="20"/>
        </w:rPr>
        <w:t>Actions</w:t>
      </w:r>
    </w:p>
    <w:p w14:paraId="54B0D88C" w14:textId="46316B9E" w:rsidR="00DE08C3" w:rsidRDefault="00DE08C3" w:rsidP="00DE08C3">
      <w:pPr>
        <w:pStyle w:val="Default"/>
        <w:numPr>
          <w:ilvl w:val="0"/>
          <w:numId w:val="27"/>
        </w:numPr>
        <w:spacing w:after="200"/>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 xml:space="preserve">Board members to complete the </w:t>
      </w:r>
      <w:proofErr w:type="gramStart"/>
      <w:r>
        <w:rPr>
          <w:rFonts w:asciiTheme="minorHAnsi" w:eastAsiaTheme="minorEastAsia" w:hAnsiTheme="minorHAnsi" w:cstheme="minorHAnsi"/>
          <w:color w:val="auto"/>
          <w:sz w:val="20"/>
          <w:szCs w:val="20"/>
        </w:rPr>
        <w:t>Conflict of Interest</w:t>
      </w:r>
      <w:proofErr w:type="gramEnd"/>
      <w:r>
        <w:rPr>
          <w:rFonts w:asciiTheme="minorHAnsi" w:eastAsiaTheme="minorEastAsia" w:hAnsiTheme="minorHAnsi" w:cstheme="minorHAnsi"/>
          <w:color w:val="auto"/>
          <w:sz w:val="20"/>
          <w:szCs w:val="20"/>
        </w:rPr>
        <w:t xml:space="preserve"> form and return to Neil Edgar and Paul Coups.</w:t>
      </w:r>
    </w:p>
    <w:p w14:paraId="1B3C4B5E" w14:textId="4D12160C" w:rsidR="004141E5" w:rsidRPr="009A3877" w:rsidRDefault="004B4B40" w:rsidP="00015D54">
      <w:pPr>
        <w:pStyle w:val="Default"/>
        <w:numPr>
          <w:ilvl w:val="0"/>
          <w:numId w:val="2"/>
        </w:numPr>
        <w:spacing w:after="200"/>
        <w:rPr>
          <w:rFonts w:asciiTheme="minorHAnsi" w:hAnsiTheme="minorHAnsi" w:cstheme="minorHAnsi"/>
          <w:b/>
          <w:bCs/>
          <w:color w:val="auto"/>
          <w:sz w:val="20"/>
          <w:szCs w:val="20"/>
        </w:rPr>
      </w:pPr>
      <w:r w:rsidRPr="00BE58EC">
        <w:rPr>
          <w:rFonts w:asciiTheme="minorHAnsi" w:eastAsiaTheme="minorEastAsia" w:hAnsiTheme="minorHAnsi" w:cstheme="minorHAnsi"/>
          <w:b/>
          <w:bCs/>
          <w:color w:val="auto"/>
          <w:sz w:val="20"/>
          <w:szCs w:val="20"/>
        </w:rPr>
        <w:t>Matters Arising</w:t>
      </w:r>
      <w:r w:rsidR="00FB66B8">
        <w:rPr>
          <w:rFonts w:asciiTheme="minorHAnsi" w:eastAsiaTheme="minorEastAsia" w:hAnsiTheme="minorHAnsi" w:cstheme="minorHAnsi"/>
          <w:b/>
          <w:bCs/>
          <w:color w:val="auto"/>
          <w:sz w:val="20"/>
          <w:szCs w:val="20"/>
        </w:rPr>
        <w:t xml:space="preserve"> </w:t>
      </w:r>
    </w:p>
    <w:p w14:paraId="5F3B0F3F" w14:textId="09752BE8" w:rsidR="00813F78" w:rsidRPr="000D66E9" w:rsidRDefault="00015D54" w:rsidP="009A3877">
      <w:pPr>
        <w:pStyle w:val="Default"/>
        <w:spacing w:after="200"/>
        <w:rPr>
          <w:rFonts w:asciiTheme="minorHAnsi" w:hAnsiTheme="minorHAnsi" w:cstheme="minorHAnsi"/>
          <w:color w:val="auto"/>
          <w:sz w:val="20"/>
          <w:szCs w:val="20"/>
        </w:rPr>
      </w:pPr>
      <w:r>
        <w:rPr>
          <w:rFonts w:asciiTheme="minorHAnsi" w:eastAsiaTheme="minorEastAsia" w:hAnsiTheme="minorHAnsi" w:cstheme="minorHAnsi"/>
          <w:color w:val="auto"/>
          <w:sz w:val="20"/>
          <w:szCs w:val="20"/>
        </w:rPr>
        <w:t xml:space="preserve">There were no matters arising. </w:t>
      </w:r>
    </w:p>
    <w:p w14:paraId="4C59C688" w14:textId="75035BAD" w:rsidR="004141E5" w:rsidRDefault="00532112" w:rsidP="00015D54">
      <w:pPr>
        <w:pStyle w:val="ListParagraph"/>
        <w:numPr>
          <w:ilvl w:val="0"/>
          <w:numId w:val="2"/>
        </w:numPr>
        <w:rPr>
          <w:rFonts w:cstheme="minorHAnsi"/>
          <w:b/>
          <w:bCs/>
          <w:sz w:val="20"/>
          <w:szCs w:val="20"/>
        </w:rPr>
      </w:pPr>
      <w:r>
        <w:rPr>
          <w:rFonts w:cstheme="minorHAnsi"/>
          <w:b/>
          <w:bCs/>
          <w:sz w:val="20"/>
          <w:szCs w:val="20"/>
        </w:rPr>
        <w:t>CEO Report</w:t>
      </w:r>
      <w:r w:rsidR="00015D54">
        <w:rPr>
          <w:rFonts w:cstheme="minorHAnsi"/>
          <w:b/>
          <w:bCs/>
          <w:sz w:val="20"/>
          <w:szCs w:val="20"/>
        </w:rPr>
        <w:t xml:space="preserve">, Score </w:t>
      </w:r>
      <w:proofErr w:type="gramStart"/>
      <w:r w:rsidR="00015D54">
        <w:rPr>
          <w:rFonts w:cstheme="minorHAnsi"/>
          <w:b/>
          <w:bCs/>
          <w:sz w:val="20"/>
          <w:szCs w:val="20"/>
        </w:rPr>
        <w:t>Card</w:t>
      </w:r>
      <w:proofErr w:type="gramEnd"/>
      <w:r>
        <w:rPr>
          <w:rFonts w:cstheme="minorHAnsi"/>
          <w:b/>
          <w:bCs/>
          <w:sz w:val="20"/>
          <w:szCs w:val="20"/>
        </w:rPr>
        <w:t xml:space="preserve"> and Action Log</w:t>
      </w:r>
    </w:p>
    <w:p w14:paraId="7C26C282" w14:textId="7EF2E7E0" w:rsidR="000A3322" w:rsidRDefault="00517544" w:rsidP="00CE3CFC">
      <w:pPr>
        <w:rPr>
          <w:rFonts w:cstheme="minorHAnsi"/>
          <w:sz w:val="20"/>
          <w:szCs w:val="20"/>
        </w:rPr>
      </w:pPr>
      <w:r>
        <w:rPr>
          <w:rFonts w:cstheme="minorHAnsi"/>
          <w:sz w:val="20"/>
          <w:szCs w:val="20"/>
        </w:rPr>
        <w:t>NK</w:t>
      </w:r>
      <w:r w:rsidR="000A3322">
        <w:rPr>
          <w:rFonts w:cstheme="minorHAnsi"/>
          <w:sz w:val="20"/>
          <w:szCs w:val="20"/>
        </w:rPr>
        <w:t xml:space="preserve"> invited </w:t>
      </w:r>
      <w:r w:rsidR="00532112">
        <w:rPr>
          <w:rFonts w:cstheme="minorHAnsi"/>
          <w:sz w:val="20"/>
          <w:szCs w:val="20"/>
        </w:rPr>
        <w:t>MC</w:t>
      </w:r>
      <w:r w:rsidR="000A3322">
        <w:rPr>
          <w:rFonts w:cstheme="minorHAnsi"/>
          <w:sz w:val="20"/>
          <w:szCs w:val="20"/>
        </w:rPr>
        <w:t xml:space="preserve"> to provide an update on </w:t>
      </w:r>
      <w:r w:rsidR="00B722E6">
        <w:rPr>
          <w:rFonts w:cstheme="minorHAnsi"/>
          <w:sz w:val="20"/>
          <w:szCs w:val="20"/>
        </w:rPr>
        <w:t xml:space="preserve">papers </w:t>
      </w:r>
      <w:r w:rsidR="00015D54">
        <w:rPr>
          <w:rFonts w:cstheme="minorHAnsi"/>
          <w:sz w:val="20"/>
          <w:szCs w:val="20"/>
        </w:rPr>
        <w:t xml:space="preserve">3,4 </w:t>
      </w:r>
      <w:r w:rsidR="00B722E6">
        <w:rPr>
          <w:rFonts w:cstheme="minorHAnsi"/>
          <w:sz w:val="20"/>
          <w:szCs w:val="20"/>
        </w:rPr>
        <w:t xml:space="preserve">and </w:t>
      </w:r>
      <w:r w:rsidR="00015D54">
        <w:rPr>
          <w:rFonts w:cstheme="minorHAnsi"/>
          <w:sz w:val="20"/>
          <w:szCs w:val="20"/>
        </w:rPr>
        <w:t>5</w:t>
      </w:r>
      <w:r w:rsidR="00B722E6">
        <w:rPr>
          <w:rFonts w:cstheme="minorHAnsi"/>
          <w:sz w:val="20"/>
          <w:szCs w:val="20"/>
        </w:rPr>
        <w:t xml:space="preserve">. </w:t>
      </w:r>
      <w:r w:rsidR="000A3322">
        <w:rPr>
          <w:rFonts w:cstheme="minorHAnsi"/>
          <w:sz w:val="20"/>
          <w:szCs w:val="20"/>
        </w:rPr>
        <w:t xml:space="preserve"> </w:t>
      </w:r>
    </w:p>
    <w:p w14:paraId="11B5644C" w14:textId="11649AF0" w:rsidR="004A781D" w:rsidRDefault="00D11565" w:rsidP="004A781D">
      <w:pPr>
        <w:pStyle w:val="ListParagraph"/>
        <w:numPr>
          <w:ilvl w:val="0"/>
          <w:numId w:val="3"/>
        </w:numPr>
        <w:rPr>
          <w:rFonts w:cstheme="minorHAnsi"/>
          <w:sz w:val="20"/>
          <w:szCs w:val="20"/>
        </w:rPr>
      </w:pPr>
      <w:r>
        <w:rPr>
          <w:rFonts w:cstheme="minorHAnsi"/>
          <w:sz w:val="20"/>
          <w:szCs w:val="20"/>
        </w:rPr>
        <w:t xml:space="preserve">MC </w:t>
      </w:r>
      <w:r w:rsidR="00CF598B">
        <w:rPr>
          <w:rFonts w:cstheme="minorHAnsi"/>
          <w:sz w:val="20"/>
          <w:szCs w:val="20"/>
        </w:rPr>
        <w:t>thanked NK for her work as acting chair which has enabled EL to undertake a robust recruitment process for a new Chair.</w:t>
      </w:r>
    </w:p>
    <w:p w14:paraId="5C2A7E59" w14:textId="111A291B" w:rsidR="00A95131" w:rsidRDefault="00A95131" w:rsidP="00A95131">
      <w:pPr>
        <w:rPr>
          <w:rFonts w:cstheme="minorHAnsi"/>
          <w:sz w:val="20"/>
          <w:szCs w:val="20"/>
        </w:rPr>
      </w:pPr>
      <w:r>
        <w:rPr>
          <w:rFonts w:cstheme="minorHAnsi"/>
          <w:sz w:val="20"/>
          <w:szCs w:val="20"/>
        </w:rPr>
        <w:t xml:space="preserve">At this point the </w:t>
      </w:r>
      <w:r w:rsidR="00015D54">
        <w:rPr>
          <w:rFonts w:cstheme="minorHAnsi"/>
          <w:sz w:val="20"/>
          <w:szCs w:val="20"/>
        </w:rPr>
        <w:t xml:space="preserve">VL joined the meeting. NK welcomed her and congratulated her on her appointment </w:t>
      </w:r>
      <w:r w:rsidR="00CF598B">
        <w:rPr>
          <w:rFonts w:cstheme="minorHAnsi"/>
          <w:sz w:val="20"/>
          <w:szCs w:val="20"/>
        </w:rPr>
        <w:t xml:space="preserve">as Chair. </w:t>
      </w:r>
      <w:r w:rsidR="00595383">
        <w:rPr>
          <w:rFonts w:cstheme="minorHAnsi"/>
          <w:sz w:val="20"/>
          <w:szCs w:val="20"/>
        </w:rPr>
        <w:t xml:space="preserve"> </w:t>
      </w:r>
    </w:p>
    <w:p w14:paraId="09E9E9FC" w14:textId="2C6390EA" w:rsidR="00CF598B" w:rsidRDefault="00CF598B" w:rsidP="00A95131">
      <w:pPr>
        <w:rPr>
          <w:rFonts w:cstheme="minorHAnsi"/>
          <w:sz w:val="20"/>
          <w:szCs w:val="20"/>
        </w:rPr>
      </w:pPr>
      <w:r>
        <w:rPr>
          <w:rFonts w:cstheme="minorHAnsi"/>
          <w:sz w:val="20"/>
          <w:szCs w:val="20"/>
        </w:rPr>
        <w:lastRenderedPageBreak/>
        <w:t>MC highlighted the following additional points to the papers:</w:t>
      </w:r>
    </w:p>
    <w:p w14:paraId="7D060745" w14:textId="7FD4BDD4" w:rsidR="00CF598B" w:rsidRPr="009B1939" w:rsidRDefault="00CF598B" w:rsidP="009B1939">
      <w:pPr>
        <w:pStyle w:val="ListParagraph"/>
        <w:numPr>
          <w:ilvl w:val="0"/>
          <w:numId w:val="3"/>
        </w:numPr>
        <w:rPr>
          <w:rFonts w:cstheme="minorHAnsi"/>
          <w:sz w:val="20"/>
          <w:szCs w:val="20"/>
        </w:rPr>
      </w:pPr>
      <w:r w:rsidRPr="009B1939">
        <w:rPr>
          <w:rFonts w:cstheme="minorHAnsi"/>
          <w:sz w:val="20"/>
          <w:szCs w:val="20"/>
        </w:rPr>
        <w:t>There are no safeguarding concerns, the formal process of highlighting “safe sport” (to include Safeguarding, Anti-</w:t>
      </w:r>
      <w:proofErr w:type="gramStart"/>
      <w:r w:rsidRPr="009B1939">
        <w:rPr>
          <w:rFonts w:cstheme="minorHAnsi"/>
          <w:sz w:val="20"/>
          <w:szCs w:val="20"/>
        </w:rPr>
        <w:t>Doping</w:t>
      </w:r>
      <w:proofErr w:type="gramEnd"/>
      <w:r w:rsidRPr="009B1939">
        <w:rPr>
          <w:rFonts w:cstheme="minorHAnsi"/>
          <w:sz w:val="20"/>
          <w:szCs w:val="20"/>
        </w:rPr>
        <w:t xml:space="preserve"> and adults at risk) will now be an item as part of the CEO report</w:t>
      </w:r>
      <w:r w:rsidR="00DE08C3">
        <w:rPr>
          <w:rFonts w:cstheme="minorHAnsi"/>
          <w:sz w:val="20"/>
          <w:szCs w:val="20"/>
        </w:rPr>
        <w:t>.</w:t>
      </w:r>
    </w:p>
    <w:p w14:paraId="16980972" w14:textId="55653B78" w:rsidR="00CF598B" w:rsidRPr="009B1939" w:rsidRDefault="00CF598B" w:rsidP="009B1939">
      <w:pPr>
        <w:pStyle w:val="ListParagraph"/>
        <w:numPr>
          <w:ilvl w:val="0"/>
          <w:numId w:val="3"/>
        </w:numPr>
        <w:rPr>
          <w:rFonts w:cstheme="minorHAnsi"/>
          <w:sz w:val="20"/>
          <w:szCs w:val="20"/>
        </w:rPr>
      </w:pPr>
      <w:r w:rsidRPr="009B1939">
        <w:rPr>
          <w:rFonts w:cstheme="minorHAnsi"/>
          <w:sz w:val="20"/>
          <w:szCs w:val="20"/>
        </w:rPr>
        <w:t>Staff matters; maternity cover for Kerrie Worthington is in place with congratulations on the birth of her daughter and congratulations to Jason Naylor on getting married last Friday; Jasmine Waite who is undertaking the maternity cover has successfu</w:t>
      </w:r>
      <w:r w:rsidR="00DE08C3">
        <w:rPr>
          <w:rFonts w:cstheme="minorHAnsi"/>
          <w:sz w:val="20"/>
          <w:szCs w:val="20"/>
        </w:rPr>
        <w:t>l</w:t>
      </w:r>
      <w:r w:rsidRPr="009B1939">
        <w:rPr>
          <w:rFonts w:cstheme="minorHAnsi"/>
          <w:sz w:val="20"/>
          <w:szCs w:val="20"/>
        </w:rPr>
        <w:t>l</w:t>
      </w:r>
      <w:r w:rsidR="00DE08C3">
        <w:rPr>
          <w:rFonts w:cstheme="minorHAnsi"/>
          <w:sz w:val="20"/>
          <w:szCs w:val="20"/>
        </w:rPr>
        <w:t>y</w:t>
      </w:r>
      <w:r w:rsidR="005C6B0A">
        <w:rPr>
          <w:rFonts w:cstheme="minorHAnsi"/>
          <w:sz w:val="20"/>
          <w:szCs w:val="20"/>
        </w:rPr>
        <w:t xml:space="preserve"> overseen </w:t>
      </w:r>
      <w:r w:rsidRPr="009B1939">
        <w:rPr>
          <w:rFonts w:cstheme="minorHAnsi"/>
          <w:sz w:val="20"/>
          <w:szCs w:val="20"/>
        </w:rPr>
        <w:t xml:space="preserve">the delivery of the Easter camp programme (achieved 80% capacity); and the board should be aware of the potential </w:t>
      </w:r>
      <w:r w:rsidR="009B1939" w:rsidRPr="009B1939">
        <w:rPr>
          <w:rFonts w:cstheme="minorHAnsi"/>
          <w:sz w:val="20"/>
          <w:szCs w:val="20"/>
        </w:rPr>
        <w:t>wellbeing of</w:t>
      </w:r>
      <w:r w:rsidRPr="009B1939">
        <w:rPr>
          <w:rFonts w:cstheme="minorHAnsi"/>
          <w:sz w:val="20"/>
          <w:szCs w:val="20"/>
        </w:rPr>
        <w:t xml:space="preserve"> staff over the coming 5 weeks in relation to </w:t>
      </w:r>
      <w:r w:rsidR="009B1939" w:rsidRPr="009B1939">
        <w:rPr>
          <w:rFonts w:cstheme="minorHAnsi"/>
          <w:sz w:val="20"/>
          <w:szCs w:val="20"/>
        </w:rPr>
        <w:t xml:space="preserve">the events programme, which will require further prioritisation moving forward. </w:t>
      </w:r>
    </w:p>
    <w:p w14:paraId="22D2335A" w14:textId="03A8C7CF" w:rsidR="000F3273" w:rsidRPr="00BD3884" w:rsidRDefault="00540067" w:rsidP="004A6DED">
      <w:pPr>
        <w:rPr>
          <w:rFonts w:cstheme="minorHAnsi"/>
          <w:b/>
          <w:bCs/>
          <w:sz w:val="20"/>
          <w:szCs w:val="20"/>
        </w:rPr>
      </w:pPr>
      <w:r w:rsidRPr="00BD3884">
        <w:rPr>
          <w:rFonts w:cstheme="minorHAnsi"/>
          <w:b/>
          <w:bCs/>
          <w:sz w:val="20"/>
          <w:szCs w:val="20"/>
        </w:rPr>
        <w:t>Actions</w:t>
      </w:r>
    </w:p>
    <w:p w14:paraId="237E25AF" w14:textId="561E4229" w:rsidR="00540067" w:rsidRPr="00BD3884" w:rsidRDefault="009B1939" w:rsidP="00BD3884">
      <w:pPr>
        <w:pStyle w:val="ListParagraph"/>
        <w:numPr>
          <w:ilvl w:val="0"/>
          <w:numId w:val="14"/>
        </w:numPr>
        <w:rPr>
          <w:rFonts w:cstheme="minorHAnsi"/>
          <w:sz w:val="20"/>
          <w:szCs w:val="20"/>
        </w:rPr>
      </w:pPr>
      <w:proofErr w:type="spellStart"/>
      <w:r>
        <w:rPr>
          <w:rFonts w:cstheme="minorHAnsi"/>
          <w:sz w:val="20"/>
          <w:szCs w:val="20"/>
        </w:rPr>
        <w:t>Remcom</w:t>
      </w:r>
      <w:proofErr w:type="spellEnd"/>
      <w:r>
        <w:rPr>
          <w:rFonts w:cstheme="minorHAnsi"/>
          <w:sz w:val="20"/>
          <w:szCs w:val="20"/>
        </w:rPr>
        <w:t xml:space="preserve"> to review staff wellbeing at the</w:t>
      </w:r>
      <w:r w:rsidR="00DE08C3">
        <w:rPr>
          <w:rFonts w:cstheme="minorHAnsi"/>
          <w:sz w:val="20"/>
          <w:szCs w:val="20"/>
        </w:rPr>
        <w:t>ir</w:t>
      </w:r>
      <w:r>
        <w:rPr>
          <w:rFonts w:cstheme="minorHAnsi"/>
          <w:sz w:val="20"/>
          <w:szCs w:val="20"/>
        </w:rPr>
        <w:t xml:space="preserve"> next meeting.</w:t>
      </w:r>
    </w:p>
    <w:p w14:paraId="26C97EFB" w14:textId="77777777" w:rsidR="00BD3884" w:rsidRPr="00BD3884" w:rsidRDefault="00BD3884" w:rsidP="00BD3884">
      <w:pPr>
        <w:pStyle w:val="ListParagraph"/>
        <w:rPr>
          <w:rFonts w:cstheme="minorHAnsi"/>
          <w:sz w:val="20"/>
          <w:szCs w:val="20"/>
        </w:rPr>
      </w:pPr>
    </w:p>
    <w:p w14:paraId="28A16490" w14:textId="476DF01E" w:rsidR="00EB39AB" w:rsidRDefault="00D01897" w:rsidP="00015D54">
      <w:pPr>
        <w:pStyle w:val="ListParagraph"/>
        <w:numPr>
          <w:ilvl w:val="0"/>
          <w:numId w:val="2"/>
        </w:numPr>
        <w:rPr>
          <w:rFonts w:cstheme="minorHAnsi"/>
          <w:b/>
          <w:bCs/>
          <w:sz w:val="20"/>
          <w:szCs w:val="20"/>
        </w:rPr>
      </w:pPr>
      <w:r>
        <w:rPr>
          <w:rFonts w:cstheme="minorHAnsi"/>
          <w:b/>
          <w:bCs/>
          <w:sz w:val="20"/>
          <w:szCs w:val="20"/>
        </w:rPr>
        <w:t>Strategic Risk Matrix</w:t>
      </w:r>
    </w:p>
    <w:p w14:paraId="620FE399" w14:textId="2F99F841" w:rsidR="00591143" w:rsidRDefault="00663C9E" w:rsidP="00037A16">
      <w:pPr>
        <w:rPr>
          <w:rFonts w:cstheme="minorHAnsi"/>
          <w:sz w:val="20"/>
          <w:szCs w:val="20"/>
        </w:rPr>
      </w:pPr>
      <w:r w:rsidRPr="008D72CB">
        <w:rPr>
          <w:rFonts w:cstheme="minorHAnsi"/>
          <w:sz w:val="20"/>
          <w:szCs w:val="20"/>
        </w:rPr>
        <w:t xml:space="preserve">MC </w:t>
      </w:r>
      <w:r w:rsidR="009861B4">
        <w:rPr>
          <w:rFonts w:cstheme="minorHAnsi"/>
          <w:sz w:val="20"/>
          <w:szCs w:val="20"/>
        </w:rPr>
        <w:t xml:space="preserve">highlighting the </w:t>
      </w:r>
      <w:r w:rsidR="00E250F4">
        <w:rPr>
          <w:rFonts w:cstheme="minorHAnsi"/>
          <w:sz w:val="20"/>
          <w:szCs w:val="20"/>
        </w:rPr>
        <w:t>changes to the Risk Matrix</w:t>
      </w:r>
      <w:r>
        <w:rPr>
          <w:rFonts w:cstheme="minorHAnsi"/>
          <w:sz w:val="20"/>
          <w:szCs w:val="20"/>
        </w:rPr>
        <w:t xml:space="preserve">. </w:t>
      </w:r>
      <w:r w:rsidR="009B1939">
        <w:rPr>
          <w:rFonts w:cstheme="minorHAnsi"/>
          <w:sz w:val="20"/>
          <w:szCs w:val="20"/>
        </w:rPr>
        <w:t xml:space="preserve">MC outlined that </w:t>
      </w:r>
      <w:r w:rsidR="00DE08C3">
        <w:rPr>
          <w:rFonts w:cstheme="minorHAnsi"/>
          <w:sz w:val="20"/>
          <w:szCs w:val="20"/>
        </w:rPr>
        <w:t>r</w:t>
      </w:r>
      <w:r w:rsidR="009B1939">
        <w:rPr>
          <w:rFonts w:cstheme="minorHAnsi"/>
          <w:sz w:val="20"/>
          <w:szCs w:val="20"/>
        </w:rPr>
        <w:t>isks will be reassessed over the summer</w:t>
      </w:r>
      <w:r w:rsidR="00DE08C3">
        <w:rPr>
          <w:rFonts w:cstheme="minorHAnsi"/>
          <w:sz w:val="20"/>
          <w:szCs w:val="20"/>
        </w:rPr>
        <w:t xml:space="preserve"> by SLT</w:t>
      </w:r>
      <w:r w:rsidR="009B1939">
        <w:rPr>
          <w:rFonts w:cstheme="minorHAnsi"/>
          <w:sz w:val="20"/>
          <w:szCs w:val="20"/>
        </w:rPr>
        <w:t xml:space="preserve">. </w:t>
      </w:r>
    </w:p>
    <w:p w14:paraId="7643362F" w14:textId="778985B1" w:rsidR="00DE08C3" w:rsidRPr="00DE08C3" w:rsidRDefault="00DE08C3" w:rsidP="00037A16">
      <w:pPr>
        <w:rPr>
          <w:rFonts w:cstheme="minorHAnsi"/>
          <w:b/>
          <w:bCs/>
          <w:sz w:val="20"/>
          <w:szCs w:val="20"/>
        </w:rPr>
      </w:pPr>
      <w:r w:rsidRPr="00DE08C3">
        <w:rPr>
          <w:rFonts w:cstheme="minorHAnsi"/>
          <w:b/>
          <w:bCs/>
          <w:sz w:val="20"/>
          <w:szCs w:val="20"/>
        </w:rPr>
        <w:t>Actions</w:t>
      </w:r>
    </w:p>
    <w:p w14:paraId="72DAE992" w14:textId="71F2A7FD" w:rsidR="00DE08C3" w:rsidRPr="00DE08C3" w:rsidRDefault="00DE08C3" w:rsidP="00DE08C3">
      <w:pPr>
        <w:pStyle w:val="ListParagraph"/>
        <w:numPr>
          <w:ilvl w:val="0"/>
          <w:numId w:val="14"/>
        </w:numPr>
        <w:rPr>
          <w:rFonts w:cstheme="minorHAnsi"/>
          <w:sz w:val="20"/>
          <w:szCs w:val="20"/>
        </w:rPr>
      </w:pPr>
      <w:r>
        <w:rPr>
          <w:rFonts w:cstheme="minorHAnsi"/>
          <w:sz w:val="20"/>
          <w:szCs w:val="20"/>
        </w:rPr>
        <w:t>SLT to undertake risk reassessment.</w:t>
      </w:r>
    </w:p>
    <w:p w14:paraId="780A7132" w14:textId="662646B9" w:rsidR="008577E1" w:rsidRPr="008577E1" w:rsidRDefault="008577E1" w:rsidP="009633E1">
      <w:pPr>
        <w:rPr>
          <w:rFonts w:cstheme="minorHAnsi"/>
          <w:b/>
          <w:bCs/>
          <w:sz w:val="20"/>
          <w:szCs w:val="20"/>
        </w:rPr>
      </w:pPr>
      <w:r w:rsidRPr="008577E1">
        <w:rPr>
          <w:rFonts w:cstheme="minorHAnsi"/>
          <w:b/>
          <w:bCs/>
          <w:sz w:val="20"/>
          <w:szCs w:val="20"/>
        </w:rPr>
        <w:t>Section 2: Finance</w:t>
      </w:r>
    </w:p>
    <w:p w14:paraId="36CBFA36" w14:textId="27D33E2F" w:rsidR="00FD4DB4" w:rsidRPr="00432EFF" w:rsidRDefault="00703094" w:rsidP="00015D54">
      <w:pPr>
        <w:pStyle w:val="ListParagraph"/>
        <w:numPr>
          <w:ilvl w:val="0"/>
          <w:numId w:val="2"/>
        </w:numPr>
        <w:rPr>
          <w:rFonts w:cstheme="minorHAnsi"/>
          <w:b/>
          <w:bCs/>
          <w:sz w:val="20"/>
          <w:szCs w:val="20"/>
        </w:rPr>
      </w:pPr>
      <w:r>
        <w:rPr>
          <w:rFonts w:cstheme="minorHAnsi"/>
          <w:b/>
          <w:bCs/>
          <w:sz w:val="20"/>
          <w:szCs w:val="20"/>
        </w:rPr>
        <w:t>Q</w:t>
      </w:r>
      <w:r w:rsidR="00AA591C">
        <w:rPr>
          <w:rFonts w:cstheme="minorHAnsi"/>
          <w:b/>
          <w:bCs/>
          <w:sz w:val="20"/>
          <w:szCs w:val="20"/>
        </w:rPr>
        <w:t>4</w:t>
      </w:r>
      <w:r w:rsidR="00AA4705">
        <w:rPr>
          <w:rFonts w:cstheme="minorHAnsi"/>
          <w:b/>
          <w:bCs/>
          <w:sz w:val="20"/>
          <w:szCs w:val="20"/>
        </w:rPr>
        <w:t xml:space="preserve"> </w:t>
      </w:r>
      <w:r>
        <w:rPr>
          <w:rFonts w:cstheme="minorHAnsi"/>
          <w:b/>
          <w:bCs/>
          <w:sz w:val="20"/>
          <w:szCs w:val="20"/>
        </w:rPr>
        <w:t>Financials</w:t>
      </w:r>
    </w:p>
    <w:p w14:paraId="3554770D" w14:textId="4F3CDA56" w:rsidR="00DC76A7" w:rsidRDefault="00AA4705" w:rsidP="006D0901">
      <w:pPr>
        <w:rPr>
          <w:rFonts w:cstheme="minorHAnsi"/>
          <w:sz w:val="20"/>
          <w:szCs w:val="20"/>
        </w:rPr>
      </w:pPr>
      <w:r>
        <w:rPr>
          <w:rFonts w:cstheme="minorHAnsi"/>
          <w:sz w:val="20"/>
          <w:szCs w:val="20"/>
        </w:rPr>
        <w:t>NK</w:t>
      </w:r>
      <w:r w:rsidR="009B1939">
        <w:rPr>
          <w:rFonts w:cstheme="minorHAnsi"/>
          <w:sz w:val="20"/>
          <w:szCs w:val="20"/>
        </w:rPr>
        <w:t xml:space="preserve"> informed the board that NE had sent his apologies as the audit had commenced today.</w:t>
      </w:r>
    </w:p>
    <w:p w14:paraId="60762998" w14:textId="77777777" w:rsidR="00AA591C" w:rsidRDefault="009B1939" w:rsidP="009B1939">
      <w:pPr>
        <w:rPr>
          <w:rFonts w:cstheme="minorHAnsi"/>
          <w:sz w:val="20"/>
          <w:szCs w:val="20"/>
        </w:rPr>
      </w:pPr>
      <w:r>
        <w:rPr>
          <w:rFonts w:cstheme="minorHAnsi"/>
          <w:sz w:val="20"/>
          <w:szCs w:val="20"/>
        </w:rPr>
        <w:t>MC</w:t>
      </w:r>
      <w:r w:rsidR="00D940BD">
        <w:rPr>
          <w:rFonts w:cstheme="minorHAnsi"/>
          <w:sz w:val="20"/>
          <w:szCs w:val="20"/>
        </w:rPr>
        <w:t xml:space="preserve"> </w:t>
      </w:r>
      <w:r w:rsidR="00255D65">
        <w:rPr>
          <w:rFonts w:cstheme="minorHAnsi"/>
          <w:sz w:val="20"/>
          <w:szCs w:val="20"/>
        </w:rPr>
        <w:t xml:space="preserve">summarised the </w:t>
      </w:r>
      <w:r>
        <w:rPr>
          <w:rFonts w:cstheme="minorHAnsi"/>
          <w:sz w:val="20"/>
          <w:szCs w:val="20"/>
        </w:rPr>
        <w:t xml:space="preserve">discussions at the last FARC meeting and provided an overview of the </w:t>
      </w:r>
      <w:r w:rsidR="00255D65">
        <w:rPr>
          <w:rFonts w:cstheme="minorHAnsi"/>
          <w:sz w:val="20"/>
          <w:szCs w:val="20"/>
        </w:rPr>
        <w:t>current position, identifying</w:t>
      </w:r>
      <w:r w:rsidR="007122C3">
        <w:rPr>
          <w:rFonts w:cstheme="minorHAnsi"/>
          <w:sz w:val="20"/>
          <w:szCs w:val="20"/>
        </w:rPr>
        <w:t xml:space="preserve"> that </w:t>
      </w:r>
      <w:r>
        <w:rPr>
          <w:rFonts w:cstheme="minorHAnsi"/>
          <w:sz w:val="20"/>
          <w:szCs w:val="20"/>
        </w:rPr>
        <w:t>although EL i</w:t>
      </w:r>
      <w:r w:rsidR="007122C3">
        <w:rPr>
          <w:rFonts w:cstheme="minorHAnsi"/>
          <w:sz w:val="20"/>
          <w:szCs w:val="20"/>
        </w:rPr>
        <w:t xml:space="preserve">s currently </w:t>
      </w:r>
      <w:r w:rsidR="00292F51">
        <w:rPr>
          <w:rFonts w:cstheme="minorHAnsi"/>
          <w:sz w:val="20"/>
          <w:szCs w:val="20"/>
        </w:rPr>
        <w:t>positive in comparison to budget</w:t>
      </w:r>
      <w:r w:rsidR="00960F01">
        <w:rPr>
          <w:rFonts w:cstheme="minorHAnsi"/>
          <w:sz w:val="20"/>
          <w:szCs w:val="20"/>
        </w:rPr>
        <w:t xml:space="preserve"> </w:t>
      </w:r>
      <w:r w:rsidR="00693411">
        <w:rPr>
          <w:rFonts w:cstheme="minorHAnsi"/>
          <w:sz w:val="20"/>
          <w:szCs w:val="20"/>
        </w:rPr>
        <w:t xml:space="preserve">the position </w:t>
      </w:r>
      <w:r>
        <w:rPr>
          <w:rFonts w:cstheme="minorHAnsi"/>
          <w:sz w:val="20"/>
          <w:szCs w:val="20"/>
        </w:rPr>
        <w:t>is showing an</w:t>
      </w:r>
      <w:r w:rsidR="00292F51">
        <w:rPr>
          <w:rFonts w:cstheme="minorHAnsi"/>
          <w:sz w:val="20"/>
          <w:szCs w:val="20"/>
        </w:rPr>
        <w:t xml:space="preserve"> adverse </w:t>
      </w:r>
      <w:r>
        <w:rPr>
          <w:rFonts w:cstheme="minorHAnsi"/>
          <w:sz w:val="20"/>
          <w:szCs w:val="20"/>
        </w:rPr>
        <w:t>of £71k.</w:t>
      </w:r>
      <w:r w:rsidR="004441DE">
        <w:rPr>
          <w:rFonts w:cstheme="minorHAnsi"/>
          <w:sz w:val="20"/>
          <w:szCs w:val="20"/>
        </w:rPr>
        <w:t xml:space="preserve"> </w:t>
      </w:r>
    </w:p>
    <w:p w14:paraId="51593A77" w14:textId="77777777" w:rsidR="00AA591C" w:rsidRDefault="009B1939" w:rsidP="009B1939">
      <w:pPr>
        <w:rPr>
          <w:rFonts w:cstheme="minorHAnsi"/>
          <w:sz w:val="20"/>
          <w:szCs w:val="20"/>
        </w:rPr>
      </w:pPr>
      <w:r>
        <w:rPr>
          <w:rFonts w:cstheme="minorHAnsi"/>
          <w:sz w:val="20"/>
          <w:szCs w:val="20"/>
        </w:rPr>
        <w:t xml:space="preserve">MC highlighted that the challenges outlined in previous meetings regarding the extensive summer international programme had mostly been mitigated and that the position reached is reasonable. </w:t>
      </w:r>
    </w:p>
    <w:p w14:paraId="0D595F83" w14:textId="77777777" w:rsidR="00DE08C3" w:rsidRDefault="009B1939" w:rsidP="009B1939">
      <w:pPr>
        <w:rPr>
          <w:rFonts w:cstheme="minorHAnsi"/>
          <w:sz w:val="20"/>
          <w:szCs w:val="20"/>
        </w:rPr>
      </w:pPr>
      <w:r>
        <w:rPr>
          <w:rFonts w:cstheme="minorHAnsi"/>
          <w:sz w:val="20"/>
          <w:szCs w:val="20"/>
        </w:rPr>
        <w:t>MC added that cash flow is positive with 4 ½ months running costs available, with the Sport England grant yet to be drawn down and continued work to address debt recovery (which will impact the cash position moving forward).</w:t>
      </w:r>
    </w:p>
    <w:p w14:paraId="6EB6B9E8" w14:textId="3FA5D37A" w:rsidR="004F0B08" w:rsidRPr="009B1939" w:rsidRDefault="00DE08C3" w:rsidP="009B1939">
      <w:pPr>
        <w:rPr>
          <w:rFonts w:cstheme="minorHAnsi"/>
          <w:sz w:val="20"/>
          <w:szCs w:val="20"/>
        </w:rPr>
      </w:pPr>
      <w:r>
        <w:rPr>
          <w:rFonts w:cstheme="minorHAnsi"/>
          <w:sz w:val="20"/>
          <w:szCs w:val="20"/>
        </w:rPr>
        <w:t>MC highlighted that NE had raised concerns about on-going budgetary pressures for the fiscal year.  There is no evidence to date to support these concerns and MC/NE will keep the board informed as the year progresses.</w:t>
      </w:r>
      <w:r w:rsidR="009B1939">
        <w:rPr>
          <w:rFonts w:cstheme="minorHAnsi"/>
          <w:sz w:val="20"/>
          <w:szCs w:val="20"/>
        </w:rPr>
        <w:t xml:space="preserve"> </w:t>
      </w:r>
    </w:p>
    <w:p w14:paraId="1AFDBE8B" w14:textId="47627E0A" w:rsidR="00AA591C" w:rsidRPr="00AA591C" w:rsidRDefault="00AA591C" w:rsidP="00A55BDA">
      <w:pPr>
        <w:pStyle w:val="ListParagraph"/>
        <w:numPr>
          <w:ilvl w:val="0"/>
          <w:numId w:val="2"/>
        </w:numPr>
        <w:rPr>
          <w:rFonts w:cstheme="minorHAnsi"/>
          <w:sz w:val="20"/>
          <w:szCs w:val="20"/>
        </w:rPr>
      </w:pPr>
      <w:r w:rsidRPr="00AA591C">
        <w:rPr>
          <w:rFonts w:cstheme="minorHAnsi"/>
          <w:b/>
          <w:bCs/>
          <w:sz w:val="20"/>
          <w:szCs w:val="20"/>
        </w:rPr>
        <w:t>Audit</w:t>
      </w:r>
      <w:r w:rsidR="004F0B08" w:rsidRPr="00AA591C">
        <w:rPr>
          <w:rFonts w:cstheme="minorHAnsi"/>
          <w:b/>
          <w:bCs/>
          <w:sz w:val="20"/>
          <w:szCs w:val="20"/>
        </w:rPr>
        <w:t xml:space="preserve"> 20</w:t>
      </w:r>
      <w:r w:rsidRPr="00AA591C">
        <w:rPr>
          <w:rFonts w:cstheme="minorHAnsi"/>
          <w:b/>
          <w:bCs/>
          <w:sz w:val="20"/>
          <w:szCs w:val="20"/>
        </w:rPr>
        <w:t xml:space="preserve">22 </w:t>
      </w:r>
      <w:r>
        <w:rPr>
          <w:rFonts w:cstheme="minorHAnsi"/>
          <w:b/>
          <w:bCs/>
          <w:sz w:val="20"/>
          <w:szCs w:val="20"/>
        </w:rPr>
        <w:t>–</w:t>
      </w:r>
      <w:r w:rsidRPr="00AA591C">
        <w:rPr>
          <w:rFonts w:cstheme="minorHAnsi"/>
          <w:b/>
          <w:bCs/>
          <w:sz w:val="20"/>
          <w:szCs w:val="20"/>
        </w:rPr>
        <w:t xml:space="preserve"> </w:t>
      </w:r>
      <w:r>
        <w:rPr>
          <w:rFonts w:cstheme="minorHAnsi"/>
          <w:b/>
          <w:bCs/>
          <w:sz w:val="20"/>
          <w:szCs w:val="20"/>
        </w:rPr>
        <w:t>23 Update</w:t>
      </w:r>
    </w:p>
    <w:p w14:paraId="751F21CF" w14:textId="1A5614C7" w:rsidR="004F0B08" w:rsidRPr="00AA591C" w:rsidRDefault="00B77B4F" w:rsidP="00AA591C">
      <w:pPr>
        <w:rPr>
          <w:rFonts w:cstheme="minorHAnsi"/>
          <w:sz w:val="20"/>
          <w:szCs w:val="20"/>
        </w:rPr>
      </w:pPr>
      <w:r w:rsidRPr="00AA591C">
        <w:rPr>
          <w:rFonts w:cstheme="minorHAnsi"/>
          <w:sz w:val="20"/>
          <w:szCs w:val="20"/>
        </w:rPr>
        <w:t xml:space="preserve">NK invited </w:t>
      </w:r>
      <w:r w:rsidR="00AA591C">
        <w:rPr>
          <w:rFonts w:cstheme="minorHAnsi"/>
          <w:sz w:val="20"/>
          <w:szCs w:val="20"/>
        </w:rPr>
        <w:t xml:space="preserve">MC to review the commencement of the audit. </w:t>
      </w:r>
      <w:r w:rsidRPr="00AA591C">
        <w:rPr>
          <w:rFonts w:cstheme="minorHAnsi"/>
          <w:sz w:val="20"/>
          <w:szCs w:val="20"/>
        </w:rPr>
        <w:t xml:space="preserve"> </w:t>
      </w:r>
    </w:p>
    <w:p w14:paraId="42CF4292" w14:textId="6724C5B7" w:rsidR="00B77B4F" w:rsidRDefault="00AA591C" w:rsidP="004F0B08">
      <w:pPr>
        <w:rPr>
          <w:rFonts w:cstheme="minorHAnsi"/>
          <w:sz w:val="20"/>
          <w:szCs w:val="20"/>
        </w:rPr>
      </w:pPr>
      <w:r>
        <w:rPr>
          <w:rFonts w:cstheme="minorHAnsi"/>
          <w:sz w:val="20"/>
          <w:szCs w:val="20"/>
        </w:rPr>
        <w:t xml:space="preserve">MC outlined that the key statement “a going concern” is always a focus for the audit. </w:t>
      </w:r>
    </w:p>
    <w:p w14:paraId="206C7567" w14:textId="109CC53A" w:rsidR="001177BA" w:rsidRDefault="00AA591C" w:rsidP="004F0B08">
      <w:pPr>
        <w:rPr>
          <w:rFonts w:cstheme="minorHAnsi"/>
          <w:sz w:val="20"/>
          <w:szCs w:val="20"/>
        </w:rPr>
      </w:pPr>
      <w:r>
        <w:rPr>
          <w:rFonts w:cstheme="minorHAnsi"/>
          <w:sz w:val="20"/>
          <w:szCs w:val="20"/>
        </w:rPr>
        <w:t xml:space="preserve">ME highlighted the irrecoverable VAT position and discussing potential avenues to mitigate this moving forward should be explored, MC added that this is not unique to EL and that other NGB’s have discussed this area with NE on the finance group he attends. </w:t>
      </w:r>
    </w:p>
    <w:p w14:paraId="6BDF15A6" w14:textId="1D9DBBF5" w:rsidR="004512D3" w:rsidRPr="00AA591C" w:rsidRDefault="00AA591C" w:rsidP="004F0B08">
      <w:pPr>
        <w:rPr>
          <w:rFonts w:cstheme="minorHAnsi"/>
          <w:b/>
          <w:bCs/>
          <w:sz w:val="20"/>
          <w:szCs w:val="20"/>
        </w:rPr>
      </w:pPr>
      <w:r w:rsidRPr="00AA591C">
        <w:rPr>
          <w:rFonts w:cstheme="minorHAnsi"/>
          <w:b/>
          <w:bCs/>
          <w:sz w:val="20"/>
          <w:szCs w:val="20"/>
        </w:rPr>
        <w:t>Action</w:t>
      </w:r>
    </w:p>
    <w:p w14:paraId="0F58BFF2" w14:textId="7116317E" w:rsidR="00AA591C" w:rsidRPr="00AA591C" w:rsidRDefault="00AA591C" w:rsidP="00AA591C">
      <w:pPr>
        <w:pStyle w:val="ListParagraph"/>
        <w:numPr>
          <w:ilvl w:val="0"/>
          <w:numId w:val="14"/>
        </w:numPr>
        <w:rPr>
          <w:rFonts w:cstheme="minorHAnsi"/>
          <w:sz w:val="20"/>
          <w:szCs w:val="20"/>
        </w:rPr>
      </w:pPr>
      <w:r w:rsidRPr="00AA591C">
        <w:rPr>
          <w:rFonts w:cstheme="minorHAnsi"/>
          <w:sz w:val="20"/>
          <w:szCs w:val="20"/>
        </w:rPr>
        <w:t xml:space="preserve">Circulation of key </w:t>
      </w:r>
      <w:r w:rsidR="00DE08C3">
        <w:rPr>
          <w:rFonts w:cstheme="minorHAnsi"/>
          <w:sz w:val="20"/>
          <w:szCs w:val="20"/>
        </w:rPr>
        <w:t>audit outcomes</w:t>
      </w:r>
      <w:r w:rsidRPr="00AA591C">
        <w:rPr>
          <w:rFonts w:cstheme="minorHAnsi"/>
          <w:sz w:val="20"/>
          <w:szCs w:val="20"/>
        </w:rPr>
        <w:t xml:space="preserve">. </w:t>
      </w:r>
    </w:p>
    <w:p w14:paraId="31D5BA93" w14:textId="65740BE9" w:rsidR="008577E1" w:rsidRPr="008577E1" w:rsidRDefault="008577E1" w:rsidP="00E630B8">
      <w:pPr>
        <w:pStyle w:val="NoSpacing"/>
        <w:rPr>
          <w:rFonts w:cstheme="minorHAnsi"/>
          <w:b/>
          <w:bCs/>
          <w:sz w:val="20"/>
          <w:szCs w:val="20"/>
        </w:rPr>
      </w:pPr>
      <w:r w:rsidRPr="008577E1">
        <w:rPr>
          <w:rFonts w:cstheme="minorHAnsi"/>
          <w:b/>
          <w:bCs/>
          <w:sz w:val="20"/>
          <w:szCs w:val="20"/>
        </w:rPr>
        <w:t>Section 3</w:t>
      </w:r>
      <w:r>
        <w:rPr>
          <w:rFonts w:cstheme="minorHAnsi"/>
          <w:b/>
          <w:bCs/>
          <w:sz w:val="20"/>
          <w:szCs w:val="20"/>
        </w:rPr>
        <w:t>:</w:t>
      </w:r>
      <w:r w:rsidRPr="008577E1">
        <w:rPr>
          <w:rFonts w:cstheme="minorHAnsi"/>
          <w:b/>
          <w:bCs/>
          <w:sz w:val="20"/>
          <w:szCs w:val="20"/>
        </w:rPr>
        <w:t xml:space="preserve"> Key Strategic Business</w:t>
      </w:r>
    </w:p>
    <w:p w14:paraId="57C62841" w14:textId="77777777" w:rsidR="008577E1" w:rsidRDefault="008577E1" w:rsidP="00E630B8">
      <w:pPr>
        <w:pStyle w:val="NoSpacing"/>
        <w:rPr>
          <w:rFonts w:cstheme="minorHAnsi"/>
          <w:sz w:val="20"/>
          <w:szCs w:val="20"/>
        </w:rPr>
      </w:pPr>
    </w:p>
    <w:p w14:paraId="588367F3" w14:textId="1C9316B1" w:rsidR="00AA591C" w:rsidRDefault="00AA591C" w:rsidP="00015D54">
      <w:pPr>
        <w:pStyle w:val="ListParagraph"/>
        <w:numPr>
          <w:ilvl w:val="0"/>
          <w:numId w:val="2"/>
        </w:numPr>
        <w:rPr>
          <w:rFonts w:cstheme="minorHAnsi"/>
          <w:b/>
          <w:bCs/>
          <w:sz w:val="20"/>
          <w:szCs w:val="20"/>
        </w:rPr>
      </w:pPr>
      <w:r>
        <w:rPr>
          <w:rFonts w:cstheme="minorHAnsi"/>
          <w:b/>
          <w:bCs/>
          <w:sz w:val="20"/>
          <w:szCs w:val="20"/>
        </w:rPr>
        <w:t>Commercial Strategy</w:t>
      </w:r>
    </w:p>
    <w:p w14:paraId="3F383552" w14:textId="6CD1FE0C" w:rsidR="00AA591C" w:rsidRDefault="00AA591C" w:rsidP="00AA591C">
      <w:pPr>
        <w:rPr>
          <w:rFonts w:cstheme="minorHAnsi"/>
          <w:sz w:val="20"/>
          <w:szCs w:val="20"/>
        </w:rPr>
      </w:pPr>
      <w:r>
        <w:rPr>
          <w:rFonts w:cstheme="minorHAnsi"/>
          <w:sz w:val="20"/>
          <w:szCs w:val="20"/>
        </w:rPr>
        <w:t>NK provided an overview of papers 7, 8 and 9.</w:t>
      </w:r>
    </w:p>
    <w:p w14:paraId="3CB70D26" w14:textId="32D6C813" w:rsidR="00AA591C" w:rsidRDefault="00AA591C" w:rsidP="00AA591C">
      <w:pPr>
        <w:rPr>
          <w:rFonts w:cstheme="minorHAnsi"/>
          <w:sz w:val="20"/>
          <w:szCs w:val="20"/>
        </w:rPr>
      </w:pPr>
      <w:r>
        <w:rPr>
          <w:rFonts w:cstheme="minorHAnsi"/>
          <w:sz w:val="20"/>
          <w:szCs w:val="20"/>
        </w:rPr>
        <w:lastRenderedPageBreak/>
        <w:t xml:space="preserve">TH summarised the current NGB landscape </w:t>
      </w:r>
      <w:r w:rsidR="00370BC3">
        <w:rPr>
          <w:rFonts w:cstheme="minorHAnsi"/>
          <w:sz w:val="20"/>
          <w:szCs w:val="20"/>
        </w:rPr>
        <w:t xml:space="preserve">and the limited action in this area, VL acknowledged the limitations that NGB’s have in relation to this direction. </w:t>
      </w:r>
    </w:p>
    <w:p w14:paraId="6A0ABE6D" w14:textId="77777777" w:rsidR="00DE08C3" w:rsidRDefault="00370BC3" w:rsidP="00AA591C">
      <w:pPr>
        <w:rPr>
          <w:rFonts w:cstheme="minorHAnsi"/>
          <w:sz w:val="20"/>
          <w:szCs w:val="20"/>
        </w:rPr>
      </w:pPr>
      <w:r>
        <w:rPr>
          <w:rFonts w:cstheme="minorHAnsi"/>
          <w:sz w:val="20"/>
          <w:szCs w:val="20"/>
        </w:rPr>
        <w:t>TH identified that data acquisition is the key</w:t>
      </w:r>
      <w:r w:rsidR="00DE08C3">
        <w:rPr>
          <w:rFonts w:cstheme="minorHAnsi"/>
          <w:sz w:val="20"/>
          <w:szCs w:val="20"/>
        </w:rPr>
        <w:t xml:space="preserve"> to the commercial strategy.  The</w:t>
      </w:r>
      <w:r>
        <w:rPr>
          <w:rFonts w:cstheme="minorHAnsi"/>
          <w:sz w:val="20"/>
          <w:szCs w:val="20"/>
        </w:rPr>
        <w:t xml:space="preserve"> first step </w:t>
      </w:r>
      <w:r w:rsidR="00DE08C3">
        <w:rPr>
          <w:rFonts w:cstheme="minorHAnsi"/>
          <w:sz w:val="20"/>
          <w:szCs w:val="20"/>
        </w:rPr>
        <w:t xml:space="preserve">is a data </w:t>
      </w:r>
      <w:r>
        <w:rPr>
          <w:rFonts w:cstheme="minorHAnsi"/>
          <w:sz w:val="20"/>
          <w:szCs w:val="20"/>
        </w:rPr>
        <w:t>audit</w:t>
      </w:r>
      <w:r w:rsidR="00DE08C3">
        <w:rPr>
          <w:rFonts w:cstheme="minorHAnsi"/>
          <w:sz w:val="20"/>
          <w:szCs w:val="20"/>
        </w:rPr>
        <w:t>.  Post audit we can assess</w:t>
      </w:r>
      <w:r>
        <w:rPr>
          <w:rFonts w:cstheme="minorHAnsi"/>
          <w:sz w:val="20"/>
          <w:szCs w:val="20"/>
        </w:rPr>
        <w:t xml:space="preserve"> gaps and identif</w:t>
      </w:r>
      <w:r w:rsidR="00DE08C3">
        <w:rPr>
          <w:rFonts w:cstheme="minorHAnsi"/>
          <w:sz w:val="20"/>
          <w:szCs w:val="20"/>
        </w:rPr>
        <w:t>y</w:t>
      </w:r>
      <w:r>
        <w:rPr>
          <w:rFonts w:cstheme="minorHAnsi"/>
          <w:sz w:val="20"/>
          <w:szCs w:val="20"/>
        </w:rPr>
        <w:t xml:space="preserve"> what good looks </w:t>
      </w:r>
      <w:r w:rsidR="00DE08C3">
        <w:rPr>
          <w:rFonts w:cstheme="minorHAnsi"/>
          <w:sz w:val="20"/>
          <w:szCs w:val="20"/>
        </w:rPr>
        <w:t xml:space="preserve">like. </w:t>
      </w:r>
    </w:p>
    <w:p w14:paraId="778A18A8" w14:textId="6E5911BF" w:rsidR="00370BC3" w:rsidRDefault="00DE08C3" w:rsidP="00AA591C">
      <w:pPr>
        <w:rPr>
          <w:rFonts w:cstheme="minorHAnsi"/>
          <w:sz w:val="20"/>
          <w:szCs w:val="20"/>
        </w:rPr>
      </w:pPr>
      <w:r>
        <w:rPr>
          <w:rFonts w:cstheme="minorHAnsi"/>
          <w:sz w:val="20"/>
          <w:szCs w:val="20"/>
        </w:rPr>
        <w:t>TH</w:t>
      </w:r>
      <w:r w:rsidR="00370BC3">
        <w:rPr>
          <w:rFonts w:cstheme="minorHAnsi"/>
          <w:sz w:val="20"/>
          <w:szCs w:val="20"/>
        </w:rPr>
        <w:t xml:space="preserve"> add</w:t>
      </w:r>
      <w:r>
        <w:rPr>
          <w:rFonts w:cstheme="minorHAnsi"/>
          <w:sz w:val="20"/>
          <w:szCs w:val="20"/>
        </w:rPr>
        <w:t>ed</w:t>
      </w:r>
      <w:r w:rsidR="00370BC3">
        <w:rPr>
          <w:rFonts w:cstheme="minorHAnsi"/>
          <w:sz w:val="20"/>
          <w:szCs w:val="20"/>
        </w:rPr>
        <w:t xml:space="preserve"> that the journey is a stepped process with </w:t>
      </w:r>
      <w:r>
        <w:rPr>
          <w:rFonts w:cstheme="minorHAnsi"/>
          <w:sz w:val="20"/>
          <w:szCs w:val="20"/>
        </w:rPr>
        <w:t xml:space="preserve">regular </w:t>
      </w:r>
      <w:r w:rsidR="00370BC3">
        <w:rPr>
          <w:rFonts w:cstheme="minorHAnsi"/>
          <w:sz w:val="20"/>
          <w:szCs w:val="20"/>
        </w:rPr>
        <w:t xml:space="preserve">review to ensure the next phase can be undertaken only at the right time. </w:t>
      </w:r>
    </w:p>
    <w:p w14:paraId="4A015F59" w14:textId="2C8033FC" w:rsidR="00370BC3" w:rsidRDefault="00370BC3" w:rsidP="00AA591C">
      <w:pPr>
        <w:rPr>
          <w:rFonts w:cstheme="minorHAnsi"/>
          <w:sz w:val="20"/>
          <w:szCs w:val="20"/>
        </w:rPr>
      </w:pPr>
      <w:r>
        <w:rPr>
          <w:rFonts w:cstheme="minorHAnsi"/>
          <w:sz w:val="20"/>
          <w:szCs w:val="20"/>
        </w:rPr>
        <w:t xml:space="preserve">The board had a broad and robust discussion in relation to the commercial direction, agreeing that it is the right journey to take, but more work is needed with the strategy to be costed out with risks highlighted and summarising the work already </w:t>
      </w:r>
      <w:r w:rsidR="00DE08C3">
        <w:rPr>
          <w:rFonts w:cstheme="minorHAnsi"/>
          <w:sz w:val="20"/>
          <w:szCs w:val="20"/>
        </w:rPr>
        <w:t>undertaken</w:t>
      </w:r>
      <w:r>
        <w:rPr>
          <w:rFonts w:cstheme="minorHAnsi"/>
          <w:sz w:val="20"/>
          <w:szCs w:val="20"/>
        </w:rPr>
        <w:t xml:space="preserve">. </w:t>
      </w:r>
    </w:p>
    <w:p w14:paraId="4E921708" w14:textId="39F4CE1A" w:rsidR="00370BC3" w:rsidRDefault="00370BC3" w:rsidP="00AA591C">
      <w:pPr>
        <w:rPr>
          <w:rFonts w:cstheme="minorHAnsi"/>
          <w:sz w:val="20"/>
          <w:szCs w:val="20"/>
        </w:rPr>
      </w:pPr>
      <w:r>
        <w:rPr>
          <w:rFonts w:cstheme="minorHAnsi"/>
          <w:sz w:val="20"/>
          <w:szCs w:val="20"/>
        </w:rPr>
        <w:t xml:space="preserve">The board also agreed that there needs to be a shift in thinking, placing </w:t>
      </w:r>
      <w:r w:rsidR="00DE08C3">
        <w:rPr>
          <w:rFonts w:cstheme="minorHAnsi"/>
          <w:sz w:val="20"/>
          <w:szCs w:val="20"/>
        </w:rPr>
        <w:t>data/</w:t>
      </w:r>
      <w:r>
        <w:rPr>
          <w:rFonts w:cstheme="minorHAnsi"/>
          <w:sz w:val="20"/>
          <w:szCs w:val="20"/>
        </w:rPr>
        <w:t>commercial outcomes at the front of interventions.</w:t>
      </w:r>
      <w:r w:rsidR="001C2CA7">
        <w:rPr>
          <w:rFonts w:cstheme="minorHAnsi"/>
          <w:sz w:val="20"/>
          <w:szCs w:val="20"/>
        </w:rPr>
        <w:t xml:space="preserve"> It was also highlighted that Sport England should be </w:t>
      </w:r>
      <w:r w:rsidR="00B9567D">
        <w:rPr>
          <w:rFonts w:cstheme="minorHAnsi"/>
          <w:sz w:val="20"/>
          <w:szCs w:val="20"/>
        </w:rPr>
        <w:t xml:space="preserve">communicated with to provide a platform for generating their support. </w:t>
      </w:r>
    </w:p>
    <w:p w14:paraId="2C7C8747" w14:textId="46A8C73D" w:rsidR="00370BC3" w:rsidRDefault="00370BC3" w:rsidP="00AA591C">
      <w:pPr>
        <w:rPr>
          <w:rFonts w:cstheme="minorHAnsi"/>
          <w:sz w:val="20"/>
          <w:szCs w:val="20"/>
        </w:rPr>
      </w:pPr>
      <w:r>
        <w:rPr>
          <w:rFonts w:cstheme="minorHAnsi"/>
          <w:sz w:val="20"/>
          <w:szCs w:val="20"/>
        </w:rPr>
        <w:t>NK thanked the Business Group for their work.</w:t>
      </w:r>
    </w:p>
    <w:p w14:paraId="432D822F" w14:textId="5E74C96A" w:rsidR="00370BC3" w:rsidRPr="00530720" w:rsidRDefault="00370BC3" w:rsidP="00AA591C">
      <w:pPr>
        <w:rPr>
          <w:rFonts w:cstheme="minorHAnsi"/>
          <w:b/>
          <w:bCs/>
          <w:sz w:val="20"/>
          <w:szCs w:val="20"/>
        </w:rPr>
      </w:pPr>
      <w:r w:rsidRPr="00530720">
        <w:rPr>
          <w:rFonts w:cstheme="minorHAnsi"/>
          <w:b/>
          <w:bCs/>
          <w:sz w:val="20"/>
          <w:szCs w:val="20"/>
        </w:rPr>
        <w:t>Actions</w:t>
      </w:r>
    </w:p>
    <w:p w14:paraId="6E0A891C" w14:textId="2E5E1296" w:rsidR="00370BC3" w:rsidRPr="00530720" w:rsidRDefault="00370BC3" w:rsidP="00530720">
      <w:pPr>
        <w:pStyle w:val="ListParagraph"/>
        <w:numPr>
          <w:ilvl w:val="0"/>
          <w:numId w:val="14"/>
        </w:numPr>
        <w:rPr>
          <w:rFonts w:cstheme="minorHAnsi"/>
          <w:sz w:val="20"/>
          <w:szCs w:val="20"/>
        </w:rPr>
      </w:pPr>
      <w:r w:rsidRPr="00530720">
        <w:rPr>
          <w:rFonts w:cstheme="minorHAnsi"/>
          <w:sz w:val="20"/>
          <w:szCs w:val="20"/>
        </w:rPr>
        <w:t>Develop a costed section to the commercial strategy with highlighted</w:t>
      </w:r>
      <w:r w:rsidR="00DE08C3">
        <w:rPr>
          <w:rFonts w:cstheme="minorHAnsi"/>
          <w:sz w:val="20"/>
          <w:szCs w:val="20"/>
        </w:rPr>
        <w:t xml:space="preserve"> risks.</w:t>
      </w:r>
    </w:p>
    <w:p w14:paraId="5A3E630F" w14:textId="13E68D26" w:rsidR="00370BC3" w:rsidRPr="00530720" w:rsidRDefault="00370BC3" w:rsidP="00530720">
      <w:pPr>
        <w:pStyle w:val="ListParagraph"/>
        <w:numPr>
          <w:ilvl w:val="0"/>
          <w:numId w:val="14"/>
        </w:numPr>
        <w:rPr>
          <w:rFonts w:cstheme="minorHAnsi"/>
          <w:sz w:val="20"/>
          <w:szCs w:val="20"/>
        </w:rPr>
      </w:pPr>
      <w:r w:rsidRPr="00530720">
        <w:rPr>
          <w:rFonts w:cstheme="minorHAnsi"/>
          <w:sz w:val="20"/>
          <w:szCs w:val="20"/>
        </w:rPr>
        <w:t>Circulate any interim updates as required</w:t>
      </w:r>
      <w:r w:rsidR="00DE08C3">
        <w:rPr>
          <w:rFonts w:cstheme="minorHAnsi"/>
          <w:sz w:val="20"/>
          <w:szCs w:val="20"/>
        </w:rPr>
        <w:t>.</w:t>
      </w:r>
    </w:p>
    <w:p w14:paraId="16A24A4B" w14:textId="7F1CEE15" w:rsidR="00370BC3" w:rsidRDefault="00370BC3" w:rsidP="00530720">
      <w:pPr>
        <w:pStyle w:val="ListParagraph"/>
        <w:numPr>
          <w:ilvl w:val="0"/>
          <w:numId w:val="14"/>
        </w:numPr>
        <w:rPr>
          <w:rFonts w:cstheme="minorHAnsi"/>
          <w:sz w:val="20"/>
          <w:szCs w:val="20"/>
        </w:rPr>
      </w:pPr>
      <w:r w:rsidRPr="00530720">
        <w:rPr>
          <w:rFonts w:cstheme="minorHAnsi"/>
          <w:sz w:val="20"/>
          <w:szCs w:val="20"/>
        </w:rPr>
        <w:t xml:space="preserve">Sport England to be engaged to highlight the </w:t>
      </w:r>
      <w:r w:rsidR="00530720" w:rsidRPr="00530720">
        <w:rPr>
          <w:rFonts w:cstheme="minorHAnsi"/>
          <w:sz w:val="20"/>
          <w:szCs w:val="20"/>
        </w:rPr>
        <w:t>journey EL is undertaking to explore potential SE support</w:t>
      </w:r>
      <w:r w:rsidR="00DE08C3">
        <w:rPr>
          <w:rFonts w:cstheme="minorHAnsi"/>
          <w:sz w:val="20"/>
          <w:szCs w:val="20"/>
        </w:rPr>
        <w:t>.</w:t>
      </w:r>
    </w:p>
    <w:p w14:paraId="10F7985C" w14:textId="77777777" w:rsidR="00530720" w:rsidRPr="00530720" w:rsidRDefault="00530720" w:rsidP="00530720">
      <w:pPr>
        <w:pStyle w:val="ListParagraph"/>
        <w:rPr>
          <w:rFonts w:cstheme="minorHAnsi"/>
          <w:sz w:val="20"/>
          <w:szCs w:val="20"/>
        </w:rPr>
      </w:pPr>
    </w:p>
    <w:p w14:paraId="66EBD7B3" w14:textId="1097B386" w:rsidR="00530720" w:rsidRDefault="00530720" w:rsidP="00530720">
      <w:pPr>
        <w:pStyle w:val="ListParagraph"/>
        <w:numPr>
          <w:ilvl w:val="0"/>
          <w:numId w:val="2"/>
        </w:numPr>
        <w:rPr>
          <w:rFonts w:cstheme="minorHAnsi"/>
          <w:b/>
          <w:bCs/>
          <w:sz w:val="20"/>
          <w:szCs w:val="20"/>
        </w:rPr>
      </w:pPr>
      <w:r>
        <w:rPr>
          <w:rFonts w:cstheme="minorHAnsi"/>
          <w:b/>
          <w:bCs/>
          <w:sz w:val="20"/>
          <w:szCs w:val="20"/>
        </w:rPr>
        <w:t xml:space="preserve">Performance Update </w:t>
      </w:r>
    </w:p>
    <w:p w14:paraId="6A607B7F" w14:textId="40F90145" w:rsidR="00530720" w:rsidRDefault="00530720" w:rsidP="00530720">
      <w:pPr>
        <w:rPr>
          <w:rFonts w:cstheme="minorHAnsi"/>
          <w:sz w:val="20"/>
          <w:szCs w:val="20"/>
        </w:rPr>
      </w:pPr>
      <w:r>
        <w:rPr>
          <w:rFonts w:cstheme="minorHAnsi"/>
          <w:sz w:val="20"/>
          <w:szCs w:val="20"/>
        </w:rPr>
        <w:t xml:space="preserve">NK invited MJ to provide an update on the Talent and Performance Programme. </w:t>
      </w:r>
    </w:p>
    <w:p w14:paraId="7A1224EF" w14:textId="590BDFEF" w:rsidR="00530720" w:rsidRDefault="00530720" w:rsidP="00530720">
      <w:pPr>
        <w:rPr>
          <w:rFonts w:cstheme="minorHAnsi"/>
          <w:sz w:val="20"/>
          <w:szCs w:val="20"/>
        </w:rPr>
      </w:pPr>
      <w:r>
        <w:rPr>
          <w:rFonts w:cstheme="minorHAnsi"/>
          <w:sz w:val="20"/>
          <w:szCs w:val="20"/>
        </w:rPr>
        <w:t>MJ provided the Board with an overview of the current programme, highlighting:</w:t>
      </w:r>
    </w:p>
    <w:p w14:paraId="4538B697" w14:textId="0EC1A57A" w:rsidR="00530720" w:rsidRPr="00530720" w:rsidRDefault="00530720" w:rsidP="00530720">
      <w:pPr>
        <w:pStyle w:val="ListParagraph"/>
        <w:numPr>
          <w:ilvl w:val="0"/>
          <w:numId w:val="25"/>
        </w:numPr>
        <w:rPr>
          <w:rFonts w:cstheme="minorHAnsi"/>
          <w:sz w:val="20"/>
          <w:szCs w:val="20"/>
        </w:rPr>
      </w:pPr>
      <w:r w:rsidRPr="00530720">
        <w:rPr>
          <w:rFonts w:cstheme="minorHAnsi"/>
          <w:sz w:val="20"/>
          <w:szCs w:val="20"/>
        </w:rPr>
        <w:t xml:space="preserve">A review of the Performance Group will be undertaken looking at meeting frequency, check and challenge processes, </w:t>
      </w:r>
      <w:proofErr w:type="spellStart"/>
      <w:r w:rsidRPr="00530720">
        <w:rPr>
          <w:rFonts w:cstheme="minorHAnsi"/>
          <w:sz w:val="20"/>
          <w:szCs w:val="20"/>
        </w:rPr>
        <w:t>ToR</w:t>
      </w:r>
      <w:proofErr w:type="spellEnd"/>
      <w:r w:rsidRPr="00530720">
        <w:rPr>
          <w:rFonts w:cstheme="minorHAnsi"/>
          <w:sz w:val="20"/>
          <w:szCs w:val="20"/>
        </w:rPr>
        <w:t xml:space="preserve">, group </w:t>
      </w:r>
      <w:proofErr w:type="gramStart"/>
      <w:r w:rsidRPr="00530720">
        <w:rPr>
          <w:rFonts w:cstheme="minorHAnsi"/>
          <w:sz w:val="20"/>
          <w:szCs w:val="20"/>
        </w:rPr>
        <w:t>composition</w:t>
      </w:r>
      <w:proofErr w:type="gramEnd"/>
      <w:r w:rsidRPr="00530720">
        <w:rPr>
          <w:rFonts w:cstheme="minorHAnsi"/>
          <w:sz w:val="20"/>
          <w:szCs w:val="20"/>
        </w:rPr>
        <w:t xml:space="preserve"> </w:t>
      </w:r>
    </w:p>
    <w:p w14:paraId="286EC5EE" w14:textId="7AD2D5F1" w:rsidR="00530720" w:rsidRPr="00530720" w:rsidRDefault="00DE08C3" w:rsidP="00530720">
      <w:pPr>
        <w:pStyle w:val="ListParagraph"/>
        <w:numPr>
          <w:ilvl w:val="0"/>
          <w:numId w:val="25"/>
        </w:numPr>
        <w:rPr>
          <w:rFonts w:cstheme="minorHAnsi"/>
          <w:sz w:val="20"/>
          <w:szCs w:val="20"/>
        </w:rPr>
      </w:pPr>
      <w:r>
        <w:rPr>
          <w:rFonts w:cstheme="minorHAnsi"/>
          <w:sz w:val="20"/>
          <w:szCs w:val="20"/>
        </w:rPr>
        <w:t>Development of a</w:t>
      </w:r>
      <w:r w:rsidR="00530720" w:rsidRPr="00530720">
        <w:rPr>
          <w:rFonts w:cstheme="minorHAnsi"/>
          <w:sz w:val="20"/>
          <w:szCs w:val="20"/>
        </w:rPr>
        <w:t xml:space="preserve"> new coach development group</w:t>
      </w:r>
    </w:p>
    <w:p w14:paraId="607F2D51" w14:textId="1D7686A8" w:rsidR="00530720" w:rsidRPr="00530720" w:rsidRDefault="00530720" w:rsidP="00530720">
      <w:pPr>
        <w:pStyle w:val="ListParagraph"/>
        <w:numPr>
          <w:ilvl w:val="0"/>
          <w:numId w:val="25"/>
        </w:numPr>
        <w:rPr>
          <w:rFonts w:cstheme="minorHAnsi"/>
          <w:sz w:val="20"/>
          <w:szCs w:val="20"/>
        </w:rPr>
      </w:pPr>
      <w:r w:rsidRPr="00530720">
        <w:rPr>
          <w:rFonts w:cstheme="minorHAnsi"/>
          <w:sz w:val="20"/>
          <w:szCs w:val="20"/>
        </w:rPr>
        <w:t xml:space="preserve">Conflicts with GB Lacrosse have been raised, especially calendar </w:t>
      </w:r>
      <w:proofErr w:type="gramStart"/>
      <w:r w:rsidRPr="00530720">
        <w:rPr>
          <w:rFonts w:cstheme="minorHAnsi"/>
          <w:sz w:val="20"/>
          <w:szCs w:val="20"/>
        </w:rPr>
        <w:t>pressures</w:t>
      </w:r>
      <w:proofErr w:type="gramEnd"/>
    </w:p>
    <w:p w14:paraId="336DAAEB" w14:textId="278356E2" w:rsidR="00530720" w:rsidRPr="00530720" w:rsidRDefault="00530720" w:rsidP="00530720">
      <w:pPr>
        <w:pStyle w:val="ListParagraph"/>
        <w:numPr>
          <w:ilvl w:val="0"/>
          <w:numId w:val="25"/>
        </w:numPr>
        <w:rPr>
          <w:rFonts w:cstheme="minorHAnsi"/>
          <w:sz w:val="20"/>
          <w:szCs w:val="20"/>
        </w:rPr>
      </w:pPr>
      <w:r w:rsidRPr="00530720">
        <w:rPr>
          <w:rFonts w:cstheme="minorHAnsi"/>
          <w:sz w:val="20"/>
          <w:szCs w:val="20"/>
        </w:rPr>
        <w:t xml:space="preserve">Home Internationals were a success for all England teams, although the tournament itself is limited in performance </w:t>
      </w:r>
      <w:proofErr w:type="gramStart"/>
      <w:r w:rsidRPr="00530720">
        <w:rPr>
          <w:rFonts w:cstheme="minorHAnsi"/>
          <w:sz w:val="20"/>
          <w:szCs w:val="20"/>
        </w:rPr>
        <w:t>outcomes</w:t>
      </w:r>
      <w:proofErr w:type="gramEnd"/>
    </w:p>
    <w:p w14:paraId="4BD27742" w14:textId="29B6A66A" w:rsidR="00530720" w:rsidRDefault="00530720" w:rsidP="00530720">
      <w:pPr>
        <w:pStyle w:val="ListParagraph"/>
        <w:numPr>
          <w:ilvl w:val="0"/>
          <w:numId w:val="25"/>
        </w:numPr>
        <w:rPr>
          <w:rFonts w:cstheme="minorHAnsi"/>
          <w:sz w:val="20"/>
          <w:szCs w:val="20"/>
        </w:rPr>
      </w:pPr>
      <w:r w:rsidRPr="00530720">
        <w:rPr>
          <w:rFonts w:cstheme="minorHAnsi"/>
          <w:sz w:val="20"/>
          <w:szCs w:val="20"/>
        </w:rPr>
        <w:t>Challenges within the Senior Men’s coaching staff, with changes having to be made now to (before a June World Championships) due to personal reasons, which may have an impact on performance.</w:t>
      </w:r>
    </w:p>
    <w:p w14:paraId="30C0AAA5" w14:textId="29A37D77" w:rsidR="00530720" w:rsidRDefault="00530720" w:rsidP="00530720">
      <w:pPr>
        <w:pStyle w:val="ListParagraph"/>
        <w:numPr>
          <w:ilvl w:val="0"/>
          <w:numId w:val="25"/>
        </w:numPr>
        <w:rPr>
          <w:rFonts w:cstheme="minorHAnsi"/>
          <w:sz w:val="20"/>
          <w:szCs w:val="20"/>
        </w:rPr>
      </w:pPr>
      <w:r>
        <w:rPr>
          <w:rFonts w:cstheme="minorHAnsi"/>
          <w:sz w:val="20"/>
          <w:szCs w:val="20"/>
        </w:rPr>
        <w:t xml:space="preserve">The new Performance Manager (Derek Morgan) is </w:t>
      </w:r>
      <w:r w:rsidR="00597E4B">
        <w:rPr>
          <w:rFonts w:cstheme="minorHAnsi"/>
          <w:sz w:val="20"/>
          <w:szCs w:val="20"/>
        </w:rPr>
        <w:t xml:space="preserve">working hard on the coaching outcomes in the performance squads with a focus on collaboration and sharing good </w:t>
      </w:r>
      <w:proofErr w:type="gramStart"/>
      <w:r w:rsidR="00597E4B">
        <w:rPr>
          <w:rFonts w:cstheme="minorHAnsi"/>
          <w:sz w:val="20"/>
          <w:szCs w:val="20"/>
        </w:rPr>
        <w:t>practice</w:t>
      </w:r>
      <w:proofErr w:type="gramEnd"/>
    </w:p>
    <w:p w14:paraId="27BBDFE8" w14:textId="27A73BF8" w:rsidR="00597E4B" w:rsidRDefault="00597E4B" w:rsidP="00530720">
      <w:pPr>
        <w:pStyle w:val="ListParagraph"/>
        <w:numPr>
          <w:ilvl w:val="0"/>
          <w:numId w:val="25"/>
        </w:numPr>
        <w:rPr>
          <w:rFonts w:cstheme="minorHAnsi"/>
          <w:sz w:val="20"/>
          <w:szCs w:val="20"/>
        </w:rPr>
      </w:pPr>
      <w:r>
        <w:rPr>
          <w:rFonts w:cstheme="minorHAnsi"/>
          <w:sz w:val="20"/>
          <w:szCs w:val="20"/>
        </w:rPr>
        <w:t>Recognition by the Performance Group that b</w:t>
      </w:r>
      <w:r w:rsidR="005C6B0A">
        <w:rPr>
          <w:rFonts w:cstheme="minorHAnsi"/>
          <w:sz w:val="20"/>
          <w:szCs w:val="20"/>
        </w:rPr>
        <w:t>r</w:t>
      </w:r>
      <w:r>
        <w:rPr>
          <w:rFonts w:cstheme="minorHAnsi"/>
          <w:sz w:val="20"/>
          <w:szCs w:val="20"/>
        </w:rPr>
        <w:t>inging more expertise on Talent development is required.</w:t>
      </w:r>
    </w:p>
    <w:p w14:paraId="65F3D2CD" w14:textId="4DD05E33" w:rsidR="00597E4B" w:rsidRPr="00597E4B" w:rsidRDefault="00597E4B" w:rsidP="00597E4B">
      <w:pPr>
        <w:rPr>
          <w:rFonts w:cstheme="minorHAnsi"/>
          <w:sz w:val="20"/>
          <w:szCs w:val="20"/>
        </w:rPr>
      </w:pPr>
      <w:r>
        <w:rPr>
          <w:rFonts w:cstheme="minorHAnsi"/>
          <w:sz w:val="20"/>
          <w:szCs w:val="20"/>
        </w:rPr>
        <w:t xml:space="preserve">The board raised improvements to the communications in the Talent system are required for the system to take steps forward. </w:t>
      </w:r>
    </w:p>
    <w:p w14:paraId="246C6744" w14:textId="1CEEEA93" w:rsidR="00530720" w:rsidRPr="00530720" w:rsidRDefault="00530720" w:rsidP="00530720">
      <w:pPr>
        <w:rPr>
          <w:rFonts w:cstheme="minorHAnsi"/>
          <w:b/>
          <w:bCs/>
          <w:sz w:val="20"/>
          <w:szCs w:val="20"/>
        </w:rPr>
      </w:pPr>
      <w:r w:rsidRPr="00530720">
        <w:rPr>
          <w:rFonts w:cstheme="minorHAnsi"/>
          <w:b/>
          <w:bCs/>
          <w:sz w:val="20"/>
          <w:szCs w:val="20"/>
        </w:rPr>
        <w:t>Actions</w:t>
      </w:r>
    </w:p>
    <w:p w14:paraId="262FCB4E" w14:textId="1CB15276" w:rsidR="00530720" w:rsidRPr="00530720" w:rsidRDefault="00530720" w:rsidP="00530720">
      <w:pPr>
        <w:pStyle w:val="ListParagraph"/>
        <w:numPr>
          <w:ilvl w:val="0"/>
          <w:numId w:val="26"/>
        </w:numPr>
        <w:rPr>
          <w:rFonts w:cstheme="minorHAnsi"/>
          <w:sz w:val="20"/>
          <w:szCs w:val="20"/>
        </w:rPr>
      </w:pPr>
      <w:r w:rsidRPr="00530720">
        <w:rPr>
          <w:rFonts w:cstheme="minorHAnsi"/>
          <w:sz w:val="20"/>
          <w:szCs w:val="20"/>
        </w:rPr>
        <w:t>MJ to meet the Chair of GB Lacrosse</w:t>
      </w:r>
    </w:p>
    <w:p w14:paraId="09B98BFF" w14:textId="58F8AC09" w:rsidR="00530720" w:rsidRDefault="00530720" w:rsidP="00530720">
      <w:pPr>
        <w:pStyle w:val="ListParagraph"/>
        <w:numPr>
          <w:ilvl w:val="0"/>
          <w:numId w:val="26"/>
        </w:numPr>
        <w:rPr>
          <w:rFonts w:cstheme="minorHAnsi"/>
          <w:sz w:val="20"/>
          <w:szCs w:val="20"/>
        </w:rPr>
      </w:pPr>
      <w:r w:rsidRPr="00530720">
        <w:rPr>
          <w:rFonts w:cstheme="minorHAnsi"/>
          <w:sz w:val="20"/>
          <w:szCs w:val="20"/>
        </w:rPr>
        <w:t>Player representation to the Performance Group through a revised interview and appointment process</w:t>
      </w:r>
    </w:p>
    <w:p w14:paraId="2CC0CD7E" w14:textId="5DEC8686" w:rsidR="00597E4B" w:rsidRPr="00530720" w:rsidRDefault="00597E4B" w:rsidP="00530720">
      <w:pPr>
        <w:pStyle w:val="ListParagraph"/>
        <w:numPr>
          <w:ilvl w:val="0"/>
          <w:numId w:val="26"/>
        </w:numPr>
        <w:rPr>
          <w:rFonts w:cstheme="minorHAnsi"/>
          <w:sz w:val="20"/>
          <w:szCs w:val="20"/>
        </w:rPr>
      </w:pPr>
      <w:r>
        <w:rPr>
          <w:rFonts w:cstheme="minorHAnsi"/>
          <w:sz w:val="20"/>
          <w:szCs w:val="20"/>
        </w:rPr>
        <w:t xml:space="preserve">MC to review Talent communications. </w:t>
      </w:r>
    </w:p>
    <w:p w14:paraId="61053251" w14:textId="485431AA" w:rsidR="00530720" w:rsidRDefault="00530720" w:rsidP="00530720">
      <w:pPr>
        <w:pStyle w:val="ListParagraph"/>
        <w:numPr>
          <w:ilvl w:val="0"/>
          <w:numId w:val="26"/>
        </w:numPr>
        <w:rPr>
          <w:rFonts w:cstheme="minorHAnsi"/>
          <w:sz w:val="20"/>
          <w:szCs w:val="20"/>
        </w:rPr>
      </w:pPr>
      <w:proofErr w:type="spellStart"/>
      <w:r w:rsidRPr="00530720">
        <w:rPr>
          <w:rFonts w:cstheme="minorHAnsi"/>
          <w:sz w:val="20"/>
          <w:szCs w:val="20"/>
        </w:rPr>
        <w:t>ToR</w:t>
      </w:r>
      <w:proofErr w:type="spellEnd"/>
      <w:r w:rsidRPr="00530720">
        <w:rPr>
          <w:rFonts w:cstheme="minorHAnsi"/>
          <w:sz w:val="20"/>
          <w:szCs w:val="20"/>
        </w:rPr>
        <w:t xml:space="preserve"> review </w:t>
      </w:r>
    </w:p>
    <w:p w14:paraId="29E2DCAB" w14:textId="77777777" w:rsidR="00530720" w:rsidRPr="00530720" w:rsidRDefault="00530720" w:rsidP="00530720">
      <w:pPr>
        <w:pStyle w:val="ListParagraph"/>
        <w:rPr>
          <w:rFonts w:cstheme="minorHAnsi"/>
          <w:sz w:val="20"/>
          <w:szCs w:val="20"/>
        </w:rPr>
      </w:pPr>
    </w:p>
    <w:p w14:paraId="5E06171D" w14:textId="059CAED5" w:rsidR="00AA4705" w:rsidRPr="00530720" w:rsidRDefault="003240E2" w:rsidP="00530720">
      <w:pPr>
        <w:pStyle w:val="ListParagraph"/>
        <w:numPr>
          <w:ilvl w:val="0"/>
          <w:numId w:val="2"/>
        </w:numPr>
        <w:rPr>
          <w:rFonts w:cstheme="minorHAnsi"/>
          <w:b/>
          <w:bCs/>
          <w:sz w:val="20"/>
          <w:szCs w:val="20"/>
        </w:rPr>
      </w:pPr>
      <w:r w:rsidRPr="00530720">
        <w:rPr>
          <w:rFonts w:cstheme="minorHAnsi"/>
          <w:b/>
          <w:bCs/>
          <w:sz w:val="20"/>
          <w:szCs w:val="20"/>
        </w:rPr>
        <w:t xml:space="preserve">The Code for Sports </w:t>
      </w:r>
      <w:r w:rsidR="00AA4705" w:rsidRPr="00530720">
        <w:rPr>
          <w:rFonts w:cstheme="minorHAnsi"/>
          <w:b/>
          <w:bCs/>
          <w:sz w:val="20"/>
          <w:szCs w:val="20"/>
        </w:rPr>
        <w:t xml:space="preserve">Governance </w:t>
      </w:r>
    </w:p>
    <w:p w14:paraId="329FB03E" w14:textId="16591ECF" w:rsidR="00597E4B" w:rsidRDefault="00597E4B" w:rsidP="00AA4705">
      <w:pPr>
        <w:rPr>
          <w:rFonts w:cstheme="minorHAnsi"/>
          <w:sz w:val="20"/>
          <w:szCs w:val="20"/>
        </w:rPr>
      </w:pPr>
      <w:r>
        <w:rPr>
          <w:rFonts w:cstheme="minorHAnsi"/>
          <w:sz w:val="20"/>
          <w:szCs w:val="20"/>
        </w:rPr>
        <w:t xml:space="preserve">The Board ratified the Compliance Statement which had been approved by the Board via email on the </w:t>
      </w:r>
      <w:proofErr w:type="gramStart"/>
      <w:r>
        <w:rPr>
          <w:rFonts w:cstheme="minorHAnsi"/>
          <w:sz w:val="20"/>
          <w:szCs w:val="20"/>
        </w:rPr>
        <w:t>27</w:t>
      </w:r>
      <w:r w:rsidRPr="00597E4B">
        <w:rPr>
          <w:rFonts w:cstheme="minorHAnsi"/>
          <w:sz w:val="20"/>
          <w:szCs w:val="20"/>
          <w:vertAlign w:val="superscript"/>
        </w:rPr>
        <w:t>th</w:t>
      </w:r>
      <w:proofErr w:type="gramEnd"/>
      <w:r>
        <w:rPr>
          <w:rFonts w:cstheme="minorHAnsi"/>
          <w:sz w:val="20"/>
          <w:szCs w:val="20"/>
        </w:rPr>
        <w:t xml:space="preserve"> </w:t>
      </w:r>
      <w:r w:rsidR="00DE08C3">
        <w:rPr>
          <w:rFonts w:cstheme="minorHAnsi"/>
          <w:sz w:val="20"/>
          <w:szCs w:val="20"/>
        </w:rPr>
        <w:t>A</w:t>
      </w:r>
      <w:r>
        <w:rPr>
          <w:rFonts w:cstheme="minorHAnsi"/>
          <w:sz w:val="20"/>
          <w:szCs w:val="20"/>
        </w:rPr>
        <w:t>pril 2023 and has been submitted to Sport England as part of the Code for Sports Governance paperwork.</w:t>
      </w:r>
    </w:p>
    <w:p w14:paraId="136A46A2" w14:textId="1AEB79AF" w:rsidR="00D2301E" w:rsidRDefault="00EF2BB5" w:rsidP="00597E4B">
      <w:pPr>
        <w:tabs>
          <w:tab w:val="left" w:pos="1150"/>
        </w:tabs>
        <w:rPr>
          <w:rFonts w:cstheme="minorHAnsi"/>
          <w:sz w:val="20"/>
          <w:szCs w:val="20"/>
        </w:rPr>
      </w:pPr>
      <w:r>
        <w:rPr>
          <w:rFonts w:cstheme="minorHAnsi"/>
          <w:sz w:val="20"/>
          <w:szCs w:val="20"/>
        </w:rPr>
        <w:t xml:space="preserve">PC </w:t>
      </w:r>
      <w:r w:rsidR="00597E4B">
        <w:rPr>
          <w:rFonts w:cstheme="minorHAnsi"/>
          <w:sz w:val="20"/>
          <w:szCs w:val="20"/>
        </w:rPr>
        <w:t xml:space="preserve">reviewed the process to meet the refreshed code for sports governance, outlining that agreeing with Sport England the gaps to meet the code will form an action plan to be met by December 2023. </w:t>
      </w:r>
    </w:p>
    <w:p w14:paraId="7AB7010A" w14:textId="2E04B388" w:rsidR="00EF2BB5" w:rsidRDefault="007C78B7" w:rsidP="00AA4705">
      <w:pPr>
        <w:rPr>
          <w:rFonts w:cstheme="minorHAnsi"/>
          <w:sz w:val="20"/>
          <w:szCs w:val="20"/>
        </w:rPr>
      </w:pPr>
      <w:r>
        <w:rPr>
          <w:rFonts w:cstheme="minorHAnsi"/>
          <w:sz w:val="20"/>
          <w:szCs w:val="20"/>
        </w:rPr>
        <w:lastRenderedPageBreak/>
        <w:t xml:space="preserve">PC </w:t>
      </w:r>
      <w:r w:rsidR="00597E4B">
        <w:rPr>
          <w:rFonts w:cstheme="minorHAnsi"/>
          <w:sz w:val="20"/>
          <w:szCs w:val="20"/>
        </w:rPr>
        <w:t xml:space="preserve">outlined the draft People Strategy, ED&amp;I Strategy and DIAP circulated to the board are for review and feedback should be emailed back. PC also highlighted that these 3 documents, alongside the Commercial Strategy are the key underpinning documents to the next Business Plan. </w:t>
      </w:r>
    </w:p>
    <w:p w14:paraId="0991B5C8" w14:textId="7A92EFD3" w:rsidR="00597E4B" w:rsidRDefault="00597E4B" w:rsidP="00AA4705">
      <w:pPr>
        <w:rPr>
          <w:rFonts w:cstheme="minorHAnsi"/>
          <w:sz w:val="20"/>
          <w:szCs w:val="20"/>
        </w:rPr>
      </w:pPr>
      <w:r>
        <w:rPr>
          <w:rFonts w:cstheme="minorHAnsi"/>
          <w:sz w:val="20"/>
          <w:szCs w:val="20"/>
        </w:rPr>
        <w:t xml:space="preserve">PC outlined that GD </w:t>
      </w:r>
      <w:r w:rsidR="00CB43D9">
        <w:rPr>
          <w:rFonts w:cstheme="minorHAnsi"/>
          <w:sz w:val="20"/>
          <w:szCs w:val="20"/>
        </w:rPr>
        <w:t>has offered to develop the Environmental Policy</w:t>
      </w:r>
      <w:r w:rsidR="00155EF6">
        <w:rPr>
          <w:rFonts w:cstheme="minorHAnsi"/>
          <w:sz w:val="20"/>
          <w:szCs w:val="20"/>
        </w:rPr>
        <w:t xml:space="preserve"> which the Board had agreed via email prior to the meeting</w:t>
      </w:r>
      <w:r w:rsidR="00CB43D9">
        <w:rPr>
          <w:rFonts w:cstheme="minorHAnsi"/>
          <w:sz w:val="20"/>
          <w:szCs w:val="20"/>
        </w:rPr>
        <w:t>.</w:t>
      </w:r>
    </w:p>
    <w:p w14:paraId="5CD6E640" w14:textId="77777777" w:rsidR="00AA4705" w:rsidRPr="001D15FD" w:rsidRDefault="00AA4705" w:rsidP="00AA4705">
      <w:pPr>
        <w:rPr>
          <w:rFonts w:cstheme="minorHAnsi"/>
          <w:b/>
          <w:bCs/>
          <w:sz w:val="20"/>
          <w:szCs w:val="20"/>
        </w:rPr>
      </w:pPr>
      <w:r w:rsidRPr="001D15FD">
        <w:rPr>
          <w:rFonts w:cstheme="minorHAnsi"/>
          <w:b/>
          <w:bCs/>
          <w:sz w:val="20"/>
          <w:szCs w:val="20"/>
        </w:rPr>
        <w:t>Action</w:t>
      </w:r>
    </w:p>
    <w:p w14:paraId="06C7223A" w14:textId="06FB558B" w:rsidR="00FD3A64" w:rsidRPr="00CB43D9" w:rsidRDefault="00CB43D9" w:rsidP="009F1558">
      <w:pPr>
        <w:pStyle w:val="ListParagraph"/>
        <w:numPr>
          <w:ilvl w:val="0"/>
          <w:numId w:val="8"/>
        </w:numPr>
        <w:rPr>
          <w:rFonts w:cstheme="minorHAnsi"/>
          <w:b/>
          <w:bCs/>
          <w:sz w:val="20"/>
          <w:szCs w:val="20"/>
        </w:rPr>
      </w:pPr>
      <w:r>
        <w:rPr>
          <w:rFonts w:cstheme="minorHAnsi"/>
          <w:sz w:val="20"/>
          <w:szCs w:val="20"/>
        </w:rPr>
        <w:t>PC to coordinate with GD to develop the Environmental Policy</w:t>
      </w:r>
    </w:p>
    <w:p w14:paraId="623C4440" w14:textId="0BDCC786" w:rsidR="00CB43D9" w:rsidRPr="00CB43D9" w:rsidRDefault="00CB43D9" w:rsidP="009F1558">
      <w:pPr>
        <w:pStyle w:val="ListParagraph"/>
        <w:numPr>
          <w:ilvl w:val="0"/>
          <w:numId w:val="8"/>
        </w:numPr>
        <w:rPr>
          <w:rFonts w:cstheme="minorHAnsi"/>
          <w:b/>
          <w:bCs/>
          <w:sz w:val="20"/>
          <w:szCs w:val="20"/>
        </w:rPr>
      </w:pPr>
      <w:r>
        <w:rPr>
          <w:rFonts w:cstheme="minorHAnsi"/>
          <w:sz w:val="20"/>
          <w:szCs w:val="20"/>
        </w:rPr>
        <w:t>Board to provide feedback to PC on the key documents.</w:t>
      </w:r>
    </w:p>
    <w:p w14:paraId="074DE048" w14:textId="77777777" w:rsidR="00CB43D9" w:rsidRPr="00CB43D9" w:rsidRDefault="00CB43D9" w:rsidP="00CB43D9">
      <w:pPr>
        <w:pStyle w:val="ListParagraph"/>
        <w:rPr>
          <w:rFonts w:cstheme="minorHAnsi"/>
          <w:b/>
          <w:bCs/>
          <w:sz w:val="20"/>
          <w:szCs w:val="20"/>
        </w:rPr>
      </w:pPr>
    </w:p>
    <w:p w14:paraId="3D2E19E9" w14:textId="10E65D12" w:rsidR="00CB43D9" w:rsidRPr="00CB43D9" w:rsidRDefault="00CB43D9" w:rsidP="00CB43D9">
      <w:pPr>
        <w:pStyle w:val="NoSpacing"/>
        <w:numPr>
          <w:ilvl w:val="0"/>
          <w:numId w:val="2"/>
        </w:numPr>
        <w:rPr>
          <w:rFonts w:cstheme="minorHAnsi"/>
          <w:b/>
          <w:bCs/>
          <w:sz w:val="20"/>
          <w:szCs w:val="20"/>
        </w:rPr>
      </w:pPr>
      <w:r>
        <w:rPr>
          <w:rFonts w:cstheme="minorHAnsi"/>
          <w:b/>
          <w:bCs/>
          <w:sz w:val="20"/>
          <w:szCs w:val="20"/>
        </w:rPr>
        <w:t xml:space="preserve">Governance Recruitment </w:t>
      </w:r>
    </w:p>
    <w:p w14:paraId="115F1FE6" w14:textId="77777777" w:rsidR="005904CF" w:rsidRDefault="005904CF" w:rsidP="005904CF">
      <w:pPr>
        <w:pStyle w:val="NoSpacing"/>
        <w:ind w:left="720"/>
        <w:rPr>
          <w:rFonts w:cstheme="minorHAnsi"/>
          <w:b/>
          <w:bCs/>
          <w:sz w:val="20"/>
          <w:szCs w:val="20"/>
        </w:rPr>
      </w:pPr>
    </w:p>
    <w:p w14:paraId="663E9CE5" w14:textId="4D84365F" w:rsidR="000E688F" w:rsidRDefault="00CB43D9" w:rsidP="00FD3A64">
      <w:pPr>
        <w:pStyle w:val="NoSpacing"/>
        <w:rPr>
          <w:rFonts w:cstheme="minorHAnsi"/>
          <w:sz w:val="20"/>
          <w:szCs w:val="20"/>
        </w:rPr>
      </w:pPr>
      <w:r>
        <w:rPr>
          <w:rFonts w:cstheme="minorHAnsi"/>
          <w:sz w:val="20"/>
          <w:szCs w:val="20"/>
        </w:rPr>
        <w:t>MC outlined the EL sub-structure</w:t>
      </w:r>
      <w:r w:rsidR="00DE08C3">
        <w:rPr>
          <w:rFonts w:cstheme="minorHAnsi"/>
          <w:sz w:val="20"/>
          <w:szCs w:val="20"/>
        </w:rPr>
        <w:t xml:space="preserve"> required recruitment to fill current skills gaps.</w:t>
      </w:r>
    </w:p>
    <w:p w14:paraId="59F49C0A" w14:textId="77777777" w:rsidR="00CB43D9" w:rsidRDefault="00CB43D9" w:rsidP="00FD3A64">
      <w:pPr>
        <w:pStyle w:val="NoSpacing"/>
        <w:rPr>
          <w:rFonts w:cstheme="minorHAnsi"/>
          <w:sz w:val="20"/>
          <w:szCs w:val="20"/>
        </w:rPr>
      </w:pPr>
    </w:p>
    <w:p w14:paraId="2E3893F2" w14:textId="260836BA" w:rsidR="00CB43D9" w:rsidRPr="00C43889" w:rsidRDefault="00CB43D9" w:rsidP="00FD3A64">
      <w:pPr>
        <w:pStyle w:val="NoSpacing"/>
        <w:rPr>
          <w:rFonts w:cstheme="minorHAnsi"/>
          <w:b/>
          <w:bCs/>
          <w:sz w:val="20"/>
          <w:szCs w:val="20"/>
        </w:rPr>
      </w:pPr>
      <w:r w:rsidRPr="00C43889">
        <w:rPr>
          <w:rFonts w:cstheme="minorHAnsi"/>
          <w:b/>
          <w:bCs/>
          <w:sz w:val="20"/>
          <w:szCs w:val="20"/>
        </w:rPr>
        <w:t>Action</w:t>
      </w:r>
    </w:p>
    <w:p w14:paraId="3877E24B" w14:textId="2A855768" w:rsidR="00CB43D9" w:rsidRDefault="00CB43D9" w:rsidP="00FD3A64">
      <w:pPr>
        <w:pStyle w:val="NoSpacing"/>
        <w:rPr>
          <w:rFonts w:cstheme="minorHAnsi"/>
          <w:sz w:val="20"/>
          <w:szCs w:val="20"/>
        </w:rPr>
      </w:pPr>
      <w:r>
        <w:rPr>
          <w:rFonts w:cstheme="minorHAnsi"/>
          <w:sz w:val="20"/>
          <w:szCs w:val="20"/>
        </w:rPr>
        <w:t xml:space="preserve">All to feedback to MC on suitable candidates for board sub-committee roles. </w:t>
      </w:r>
    </w:p>
    <w:p w14:paraId="04C84EB3" w14:textId="137FE4C0" w:rsidR="004A1975" w:rsidRDefault="004A1975" w:rsidP="002576D7">
      <w:pPr>
        <w:pStyle w:val="NoSpacing"/>
        <w:rPr>
          <w:rFonts w:cstheme="minorHAnsi"/>
          <w:sz w:val="20"/>
          <w:szCs w:val="20"/>
        </w:rPr>
      </w:pPr>
    </w:p>
    <w:p w14:paraId="18BF652A" w14:textId="63473116" w:rsidR="00CB43D9" w:rsidRDefault="00CB43D9" w:rsidP="00CB43D9">
      <w:pPr>
        <w:pStyle w:val="Default"/>
        <w:numPr>
          <w:ilvl w:val="0"/>
          <w:numId w:val="2"/>
        </w:numPr>
        <w:rPr>
          <w:rFonts w:asciiTheme="minorHAnsi" w:eastAsiaTheme="minorEastAsia" w:hAnsiTheme="minorHAnsi" w:cstheme="minorHAnsi"/>
          <w:b/>
          <w:bCs/>
          <w:color w:val="auto"/>
          <w:sz w:val="20"/>
          <w:szCs w:val="20"/>
        </w:rPr>
      </w:pPr>
      <w:r>
        <w:rPr>
          <w:rFonts w:asciiTheme="minorHAnsi" w:eastAsiaTheme="minorEastAsia" w:hAnsiTheme="minorHAnsi" w:cstheme="minorHAnsi"/>
          <w:b/>
          <w:bCs/>
          <w:color w:val="auto"/>
          <w:sz w:val="20"/>
          <w:szCs w:val="20"/>
        </w:rPr>
        <w:t>Coaching Compliance</w:t>
      </w:r>
    </w:p>
    <w:p w14:paraId="5E9AE972" w14:textId="3220F30B" w:rsidR="00CB43D9" w:rsidRPr="00CB43D9" w:rsidRDefault="00CB43D9" w:rsidP="00CB43D9">
      <w:pPr>
        <w:pStyle w:val="Default"/>
        <w:rPr>
          <w:rFonts w:asciiTheme="minorHAnsi" w:eastAsiaTheme="minorEastAsia" w:hAnsiTheme="minorHAnsi" w:cstheme="minorHAnsi"/>
          <w:color w:val="auto"/>
          <w:sz w:val="20"/>
          <w:szCs w:val="20"/>
        </w:rPr>
      </w:pPr>
      <w:r w:rsidRPr="00CB43D9">
        <w:rPr>
          <w:rFonts w:asciiTheme="minorHAnsi" w:eastAsiaTheme="minorEastAsia" w:hAnsiTheme="minorHAnsi" w:cstheme="minorHAnsi"/>
          <w:color w:val="auto"/>
          <w:sz w:val="20"/>
          <w:szCs w:val="20"/>
        </w:rPr>
        <w:t>MC reviewed the process undertaken by NLC in the document</w:t>
      </w:r>
      <w:r w:rsidR="00DE08C3">
        <w:rPr>
          <w:rFonts w:asciiTheme="minorHAnsi" w:eastAsiaTheme="minorEastAsia" w:hAnsiTheme="minorHAnsi" w:cstheme="minorHAnsi"/>
          <w:color w:val="auto"/>
          <w:sz w:val="20"/>
          <w:szCs w:val="20"/>
        </w:rPr>
        <w:t xml:space="preserve"> and the rationale behind the proposals to board.</w:t>
      </w:r>
    </w:p>
    <w:p w14:paraId="17C2A66A" w14:textId="77777777" w:rsidR="00CB43D9" w:rsidRPr="00CB43D9" w:rsidRDefault="00CB43D9" w:rsidP="00CB43D9">
      <w:pPr>
        <w:pStyle w:val="Default"/>
        <w:rPr>
          <w:rFonts w:asciiTheme="minorHAnsi" w:eastAsiaTheme="minorEastAsia" w:hAnsiTheme="minorHAnsi" w:cstheme="minorHAnsi"/>
          <w:color w:val="auto"/>
          <w:sz w:val="20"/>
          <w:szCs w:val="20"/>
        </w:rPr>
      </w:pPr>
    </w:p>
    <w:p w14:paraId="6934AACB" w14:textId="3306B8B0" w:rsidR="00CB43D9" w:rsidRPr="00CB43D9" w:rsidRDefault="00CB43D9" w:rsidP="00CB43D9">
      <w:pPr>
        <w:pStyle w:val="Default"/>
        <w:rPr>
          <w:rFonts w:asciiTheme="minorHAnsi" w:eastAsiaTheme="minorEastAsia" w:hAnsiTheme="minorHAnsi" w:cstheme="minorHAnsi"/>
          <w:color w:val="auto"/>
          <w:sz w:val="20"/>
          <w:szCs w:val="20"/>
        </w:rPr>
      </w:pPr>
      <w:r w:rsidRPr="00CB43D9">
        <w:rPr>
          <w:rFonts w:asciiTheme="minorHAnsi" w:eastAsiaTheme="minorEastAsia" w:hAnsiTheme="minorHAnsi" w:cstheme="minorHAnsi"/>
          <w:color w:val="auto"/>
          <w:sz w:val="20"/>
          <w:szCs w:val="20"/>
        </w:rPr>
        <w:t>The Board approved paper 10.</w:t>
      </w:r>
    </w:p>
    <w:p w14:paraId="155B7ADF" w14:textId="77777777" w:rsidR="00CB43D9" w:rsidRDefault="00CB43D9" w:rsidP="00CB43D9">
      <w:pPr>
        <w:pStyle w:val="Default"/>
        <w:rPr>
          <w:rFonts w:asciiTheme="minorHAnsi" w:eastAsiaTheme="minorEastAsia" w:hAnsiTheme="minorHAnsi" w:cstheme="minorHAnsi"/>
          <w:b/>
          <w:bCs/>
          <w:color w:val="auto"/>
          <w:sz w:val="20"/>
          <w:szCs w:val="20"/>
        </w:rPr>
      </w:pPr>
    </w:p>
    <w:p w14:paraId="29AE710F" w14:textId="3D5C4B3E" w:rsidR="00544EA2" w:rsidRPr="008E0D62" w:rsidRDefault="00544EA2" w:rsidP="00CB43D9">
      <w:pPr>
        <w:pStyle w:val="Default"/>
        <w:numPr>
          <w:ilvl w:val="0"/>
          <w:numId w:val="2"/>
        </w:numPr>
        <w:rPr>
          <w:rFonts w:asciiTheme="minorHAnsi" w:eastAsiaTheme="minorEastAsia" w:hAnsiTheme="minorHAnsi" w:cstheme="minorHAnsi"/>
          <w:b/>
          <w:bCs/>
          <w:color w:val="auto"/>
          <w:sz w:val="20"/>
          <w:szCs w:val="20"/>
        </w:rPr>
      </w:pPr>
      <w:r w:rsidRPr="008E0D62">
        <w:rPr>
          <w:rFonts w:asciiTheme="minorHAnsi" w:eastAsiaTheme="minorEastAsia" w:hAnsiTheme="minorHAnsi" w:cstheme="minorHAnsi"/>
          <w:b/>
          <w:bCs/>
          <w:color w:val="auto"/>
          <w:sz w:val="20"/>
          <w:szCs w:val="20"/>
        </w:rPr>
        <w:t>AOB</w:t>
      </w:r>
    </w:p>
    <w:p w14:paraId="11CCAACE" w14:textId="11E21E5A" w:rsidR="00D86A56" w:rsidRDefault="00CB43D9" w:rsidP="00CB43D9">
      <w:pPr>
        <w:pStyle w:val="Default"/>
        <w:numPr>
          <w:ilvl w:val="0"/>
          <w:numId w:val="15"/>
        </w:numPr>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A warm welcome to VL</w:t>
      </w:r>
    </w:p>
    <w:p w14:paraId="039D3F73" w14:textId="77777777" w:rsidR="00CB43D9" w:rsidRDefault="00CB43D9" w:rsidP="00CB43D9">
      <w:pPr>
        <w:pStyle w:val="Default"/>
        <w:ind w:left="720"/>
        <w:rPr>
          <w:rFonts w:asciiTheme="minorHAnsi" w:eastAsiaTheme="minorEastAsia" w:hAnsiTheme="minorHAnsi" w:cstheme="minorHAnsi"/>
          <w:color w:val="auto"/>
          <w:sz w:val="20"/>
          <w:szCs w:val="20"/>
        </w:rPr>
      </w:pPr>
    </w:p>
    <w:p w14:paraId="5E97E705" w14:textId="3518B9A6" w:rsidR="00D86A56" w:rsidRDefault="00D86A56" w:rsidP="00A37E0D">
      <w:pPr>
        <w:pStyle w:val="Default"/>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 xml:space="preserve">The meeting </w:t>
      </w:r>
      <w:r w:rsidR="00E54A06">
        <w:rPr>
          <w:rFonts w:asciiTheme="minorHAnsi" w:eastAsiaTheme="minorEastAsia" w:hAnsiTheme="minorHAnsi" w:cstheme="minorHAnsi"/>
          <w:color w:val="auto"/>
          <w:sz w:val="20"/>
          <w:szCs w:val="20"/>
        </w:rPr>
        <w:t>ended 1</w:t>
      </w:r>
      <w:r w:rsidR="00CB43D9">
        <w:rPr>
          <w:rFonts w:asciiTheme="minorHAnsi" w:eastAsiaTheme="minorEastAsia" w:hAnsiTheme="minorHAnsi" w:cstheme="minorHAnsi"/>
          <w:color w:val="auto"/>
          <w:sz w:val="20"/>
          <w:szCs w:val="20"/>
        </w:rPr>
        <w:t>7</w:t>
      </w:r>
      <w:r w:rsidR="00DE08C3">
        <w:rPr>
          <w:rFonts w:asciiTheme="minorHAnsi" w:eastAsiaTheme="minorEastAsia" w:hAnsiTheme="minorHAnsi" w:cstheme="minorHAnsi"/>
          <w:color w:val="auto"/>
          <w:sz w:val="20"/>
          <w:szCs w:val="20"/>
        </w:rPr>
        <w:t>.</w:t>
      </w:r>
      <w:r w:rsidR="00CB43D9">
        <w:rPr>
          <w:rFonts w:asciiTheme="minorHAnsi" w:eastAsiaTheme="minorEastAsia" w:hAnsiTheme="minorHAnsi" w:cstheme="minorHAnsi"/>
          <w:color w:val="auto"/>
          <w:sz w:val="20"/>
          <w:szCs w:val="20"/>
        </w:rPr>
        <w:t>10</w:t>
      </w:r>
      <w:r w:rsidR="004B1E0C">
        <w:rPr>
          <w:rFonts w:asciiTheme="minorHAnsi" w:eastAsiaTheme="minorEastAsia" w:hAnsiTheme="minorHAnsi" w:cstheme="minorHAnsi"/>
          <w:color w:val="auto"/>
          <w:sz w:val="20"/>
          <w:szCs w:val="20"/>
        </w:rPr>
        <w:t xml:space="preserve"> </w:t>
      </w:r>
      <w:r w:rsidR="00285FED">
        <w:rPr>
          <w:rFonts w:asciiTheme="minorHAnsi" w:eastAsiaTheme="minorEastAsia" w:hAnsiTheme="minorHAnsi" w:cstheme="minorHAnsi"/>
          <w:color w:val="auto"/>
          <w:sz w:val="20"/>
          <w:szCs w:val="20"/>
        </w:rPr>
        <w:t xml:space="preserve">with thanks to the Chair and all for their contribution. </w:t>
      </w:r>
    </w:p>
    <w:p w14:paraId="6346C9FA" w14:textId="77777777" w:rsidR="00E54A06" w:rsidRPr="00F01709" w:rsidRDefault="00E54A06" w:rsidP="00A37E0D">
      <w:pPr>
        <w:pStyle w:val="Default"/>
        <w:rPr>
          <w:rFonts w:asciiTheme="minorHAnsi" w:eastAsiaTheme="minorEastAsia" w:hAnsiTheme="minorHAnsi" w:cstheme="minorHAnsi"/>
          <w:color w:val="auto"/>
          <w:sz w:val="20"/>
          <w:szCs w:val="20"/>
        </w:rPr>
      </w:pPr>
    </w:p>
    <w:p w14:paraId="34DACBAC" w14:textId="35308B22" w:rsidR="00BC72AF" w:rsidRPr="00BC72AF" w:rsidRDefault="00BC72AF" w:rsidP="00BC72AF">
      <w:pPr>
        <w:rPr>
          <w:rFonts w:ascii="Tahoma" w:eastAsia="Tahoma" w:hAnsi="Tahoma" w:cs="Tahoma"/>
          <w:b/>
          <w:bCs/>
          <w:sz w:val="20"/>
          <w:szCs w:val="20"/>
        </w:rPr>
      </w:pPr>
      <w:bookmarkStart w:id="1" w:name="_Hlk133315617"/>
      <w:r w:rsidRPr="00BC72AF">
        <w:rPr>
          <w:rFonts w:ascii="Tahoma" w:eastAsia="Tahoma" w:hAnsi="Tahoma" w:cs="Tahoma"/>
          <w:b/>
          <w:bCs/>
          <w:sz w:val="20"/>
          <w:szCs w:val="20"/>
        </w:rPr>
        <w:t>Future Dates 2023</w:t>
      </w:r>
    </w:p>
    <w:tbl>
      <w:tblPr>
        <w:tblStyle w:val="TableGrid"/>
        <w:tblW w:w="0" w:type="auto"/>
        <w:tblLook w:val="04A0" w:firstRow="1" w:lastRow="0" w:firstColumn="1" w:lastColumn="0" w:noHBand="0" w:noVBand="1"/>
      </w:tblPr>
      <w:tblGrid>
        <w:gridCol w:w="4811"/>
        <w:gridCol w:w="4811"/>
      </w:tblGrid>
      <w:tr w:rsidR="00BC72AF" w:rsidRPr="00BC72AF" w14:paraId="46739BD0" w14:textId="77777777" w:rsidTr="00837A94">
        <w:tc>
          <w:tcPr>
            <w:tcW w:w="4811" w:type="dxa"/>
          </w:tcPr>
          <w:p w14:paraId="48C44C4B" w14:textId="77777777" w:rsidR="00BC72AF" w:rsidRPr="00BC72AF" w:rsidRDefault="00BC72AF" w:rsidP="00837A94">
            <w:pPr>
              <w:tabs>
                <w:tab w:val="left" w:pos="1536"/>
              </w:tabs>
              <w:rPr>
                <w:rFonts w:ascii="Tahoma" w:eastAsia="Tahoma" w:hAnsi="Tahoma" w:cs="Tahoma"/>
                <w:sz w:val="20"/>
                <w:szCs w:val="20"/>
              </w:rPr>
            </w:pPr>
            <w:r w:rsidRPr="00BC72AF">
              <w:rPr>
                <w:rFonts w:ascii="Tahoma" w:eastAsia="Tahoma" w:hAnsi="Tahoma" w:cs="Tahoma"/>
                <w:sz w:val="20"/>
                <w:szCs w:val="20"/>
              </w:rPr>
              <w:tab/>
            </w:r>
            <w:r w:rsidRPr="00BC72AF">
              <w:rPr>
                <w:rFonts w:ascii="Tahoma" w:eastAsia="Tahoma" w:hAnsi="Tahoma" w:cs="Tahoma"/>
                <w:b/>
                <w:bCs/>
                <w:sz w:val="20"/>
                <w:szCs w:val="20"/>
              </w:rPr>
              <w:t>Board Meetings</w:t>
            </w:r>
          </w:p>
        </w:tc>
        <w:tc>
          <w:tcPr>
            <w:tcW w:w="4811" w:type="dxa"/>
          </w:tcPr>
          <w:p w14:paraId="2DAFA5AD" w14:textId="77777777" w:rsidR="00BC72AF" w:rsidRPr="00BC72AF" w:rsidRDefault="00BC72AF" w:rsidP="00837A94">
            <w:pPr>
              <w:jc w:val="center"/>
              <w:rPr>
                <w:rFonts w:ascii="Tahoma" w:eastAsia="Tahoma" w:hAnsi="Tahoma" w:cs="Tahoma"/>
                <w:b/>
                <w:bCs/>
                <w:sz w:val="20"/>
                <w:szCs w:val="20"/>
              </w:rPr>
            </w:pPr>
            <w:r w:rsidRPr="00BC72AF">
              <w:rPr>
                <w:rFonts w:ascii="Tahoma" w:eastAsia="Tahoma" w:hAnsi="Tahoma" w:cs="Tahoma"/>
                <w:b/>
                <w:bCs/>
                <w:sz w:val="20"/>
                <w:szCs w:val="20"/>
              </w:rPr>
              <w:t>Other Diary Dates</w:t>
            </w:r>
          </w:p>
        </w:tc>
      </w:tr>
      <w:tr w:rsidR="00CB43D9" w:rsidRPr="00BC72AF" w14:paraId="5FFC201E" w14:textId="77777777" w:rsidTr="00837A94">
        <w:tc>
          <w:tcPr>
            <w:tcW w:w="4811" w:type="dxa"/>
          </w:tcPr>
          <w:p w14:paraId="5C2D5CB8" w14:textId="35A5EF22" w:rsidR="00CB43D9" w:rsidRPr="00BC72AF" w:rsidRDefault="00CB43D9" w:rsidP="00CB43D9">
            <w:pPr>
              <w:rPr>
                <w:rFonts w:ascii="Tahoma" w:eastAsia="Tahoma" w:hAnsi="Tahoma" w:cs="Tahoma"/>
                <w:sz w:val="20"/>
                <w:szCs w:val="20"/>
              </w:rPr>
            </w:pPr>
            <w:r w:rsidRPr="00BC72AF">
              <w:rPr>
                <w:rFonts w:ascii="Tahoma" w:eastAsia="Tahoma" w:hAnsi="Tahoma" w:cs="Tahoma"/>
                <w:sz w:val="20"/>
                <w:szCs w:val="20"/>
              </w:rPr>
              <w:t>Tuesday 5</w:t>
            </w:r>
            <w:r w:rsidRPr="00BC72AF">
              <w:rPr>
                <w:rFonts w:ascii="Tahoma" w:eastAsia="Tahoma" w:hAnsi="Tahoma" w:cs="Tahoma"/>
                <w:sz w:val="20"/>
                <w:szCs w:val="20"/>
                <w:vertAlign w:val="superscript"/>
              </w:rPr>
              <w:t>th</w:t>
            </w:r>
            <w:r w:rsidRPr="00BC72AF">
              <w:rPr>
                <w:rFonts w:ascii="Tahoma" w:eastAsia="Tahoma" w:hAnsi="Tahoma" w:cs="Tahoma"/>
                <w:sz w:val="20"/>
                <w:szCs w:val="20"/>
              </w:rPr>
              <w:t xml:space="preserve"> September</w:t>
            </w:r>
          </w:p>
        </w:tc>
        <w:tc>
          <w:tcPr>
            <w:tcW w:w="4811" w:type="dxa"/>
          </w:tcPr>
          <w:p w14:paraId="534AD6BC" w14:textId="77777777" w:rsidR="00CB43D9" w:rsidRPr="00BC72AF" w:rsidRDefault="00CB43D9" w:rsidP="00CB43D9">
            <w:pPr>
              <w:rPr>
                <w:rFonts w:ascii="Tahoma" w:eastAsia="Tahoma" w:hAnsi="Tahoma" w:cs="Tahoma"/>
                <w:sz w:val="20"/>
                <w:szCs w:val="20"/>
              </w:rPr>
            </w:pPr>
            <w:r w:rsidRPr="00BC72AF">
              <w:rPr>
                <w:rFonts w:ascii="Tahoma" w:eastAsia="Tahoma" w:hAnsi="Tahoma" w:cs="Tahoma"/>
                <w:sz w:val="20"/>
                <w:szCs w:val="20"/>
              </w:rPr>
              <w:t>The Fly 14</w:t>
            </w:r>
            <w:r w:rsidRPr="00BC72AF">
              <w:rPr>
                <w:rFonts w:ascii="Tahoma" w:eastAsia="Tahoma" w:hAnsi="Tahoma" w:cs="Tahoma"/>
                <w:sz w:val="20"/>
                <w:szCs w:val="20"/>
                <w:vertAlign w:val="superscript"/>
              </w:rPr>
              <w:t>th</w:t>
            </w:r>
            <w:r w:rsidRPr="00BC72AF">
              <w:rPr>
                <w:rFonts w:ascii="Tahoma" w:eastAsia="Tahoma" w:hAnsi="Tahoma" w:cs="Tahoma"/>
                <w:sz w:val="20"/>
                <w:szCs w:val="20"/>
              </w:rPr>
              <w:t xml:space="preserve"> </w:t>
            </w:r>
            <w:proofErr w:type="gramStart"/>
            <w:r w:rsidRPr="00BC72AF">
              <w:rPr>
                <w:rFonts w:ascii="Tahoma" w:eastAsia="Tahoma" w:hAnsi="Tahoma" w:cs="Tahoma"/>
                <w:sz w:val="20"/>
                <w:szCs w:val="20"/>
              </w:rPr>
              <w:t>May,</w:t>
            </w:r>
            <w:proofErr w:type="gramEnd"/>
            <w:r w:rsidRPr="00BC72AF">
              <w:rPr>
                <w:rFonts w:ascii="Tahoma" w:eastAsia="Tahoma" w:hAnsi="Tahoma" w:cs="Tahoma"/>
                <w:sz w:val="20"/>
                <w:szCs w:val="20"/>
              </w:rPr>
              <w:t xml:space="preserve"> 21</w:t>
            </w:r>
            <w:r w:rsidRPr="00BC72AF">
              <w:rPr>
                <w:rFonts w:ascii="Tahoma" w:eastAsia="Tahoma" w:hAnsi="Tahoma" w:cs="Tahoma"/>
                <w:sz w:val="20"/>
                <w:szCs w:val="20"/>
                <w:vertAlign w:val="superscript"/>
              </w:rPr>
              <w:t>st</w:t>
            </w:r>
            <w:r w:rsidRPr="00BC72AF">
              <w:rPr>
                <w:rFonts w:ascii="Tahoma" w:eastAsia="Tahoma" w:hAnsi="Tahoma" w:cs="Tahoma"/>
                <w:sz w:val="20"/>
                <w:szCs w:val="20"/>
              </w:rPr>
              <w:t xml:space="preserve"> May, 4</w:t>
            </w:r>
            <w:r w:rsidRPr="00BC72AF">
              <w:rPr>
                <w:rFonts w:ascii="Tahoma" w:eastAsia="Tahoma" w:hAnsi="Tahoma" w:cs="Tahoma"/>
                <w:sz w:val="20"/>
                <w:szCs w:val="20"/>
                <w:vertAlign w:val="superscript"/>
              </w:rPr>
              <w:t>th</w:t>
            </w:r>
            <w:r w:rsidRPr="00BC72AF">
              <w:rPr>
                <w:rFonts w:ascii="Tahoma" w:eastAsia="Tahoma" w:hAnsi="Tahoma" w:cs="Tahoma"/>
                <w:sz w:val="20"/>
                <w:szCs w:val="20"/>
              </w:rPr>
              <w:t xml:space="preserve"> June </w:t>
            </w:r>
          </w:p>
          <w:p w14:paraId="791CC69B" w14:textId="77777777" w:rsidR="00CB43D9" w:rsidRPr="00BC72AF" w:rsidRDefault="00CB43D9" w:rsidP="00CB43D9">
            <w:pPr>
              <w:rPr>
                <w:rFonts w:ascii="Tahoma" w:eastAsia="Tahoma" w:hAnsi="Tahoma" w:cs="Tahoma"/>
                <w:sz w:val="20"/>
                <w:szCs w:val="20"/>
              </w:rPr>
            </w:pPr>
            <w:r w:rsidRPr="00BC72AF">
              <w:rPr>
                <w:rFonts w:ascii="Tahoma" w:eastAsia="Tahoma" w:hAnsi="Tahoma" w:cs="Tahoma"/>
                <w:sz w:val="20"/>
                <w:szCs w:val="20"/>
              </w:rPr>
              <w:t>Rosslyn Park, Priory Ln, London SW15 5JH</w:t>
            </w:r>
          </w:p>
        </w:tc>
      </w:tr>
      <w:tr w:rsidR="00CB43D9" w:rsidRPr="00BC72AF" w14:paraId="3A9CB157" w14:textId="77777777" w:rsidTr="00837A94">
        <w:tc>
          <w:tcPr>
            <w:tcW w:w="4811" w:type="dxa"/>
          </w:tcPr>
          <w:p w14:paraId="666909D2" w14:textId="39D3C052" w:rsidR="00CB43D9" w:rsidRPr="00BC72AF" w:rsidRDefault="00CB43D9" w:rsidP="00CB43D9">
            <w:pPr>
              <w:rPr>
                <w:rFonts w:ascii="Tahoma" w:eastAsia="Tahoma" w:hAnsi="Tahoma" w:cs="Tahoma"/>
                <w:sz w:val="20"/>
                <w:szCs w:val="20"/>
              </w:rPr>
            </w:pPr>
            <w:r w:rsidRPr="00BC72AF">
              <w:rPr>
                <w:rFonts w:ascii="Tahoma" w:eastAsia="Tahoma" w:hAnsi="Tahoma" w:cs="Tahoma"/>
                <w:sz w:val="20"/>
                <w:szCs w:val="20"/>
              </w:rPr>
              <w:t>Tuesday 5</w:t>
            </w:r>
            <w:r w:rsidRPr="00BC72AF">
              <w:rPr>
                <w:rFonts w:ascii="Tahoma" w:eastAsia="Tahoma" w:hAnsi="Tahoma" w:cs="Tahoma"/>
                <w:sz w:val="20"/>
                <w:szCs w:val="20"/>
                <w:vertAlign w:val="superscript"/>
              </w:rPr>
              <w:t>th</w:t>
            </w:r>
            <w:r w:rsidRPr="00BC72AF">
              <w:rPr>
                <w:rFonts w:ascii="Tahoma" w:eastAsia="Tahoma" w:hAnsi="Tahoma" w:cs="Tahoma"/>
                <w:sz w:val="20"/>
                <w:szCs w:val="20"/>
              </w:rPr>
              <w:t xml:space="preserve"> December </w:t>
            </w:r>
          </w:p>
        </w:tc>
        <w:tc>
          <w:tcPr>
            <w:tcW w:w="4811" w:type="dxa"/>
          </w:tcPr>
          <w:p w14:paraId="66AA9ED8" w14:textId="6E6B9CFA" w:rsidR="00CB43D9" w:rsidRPr="00BC72AF" w:rsidRDefault="00CB43D9" w:rsidP="00CB43D9">
            <w:pPr>
              <w:rPr>
                <w:rFonts w:ascii="Tahoma" w:eastAsia="Tahoma" w:hAnsi="Tahoma" w:cs="Tahoma"/>
                <w:sz w:val="20"/>
                <w:szCs w:val="20"/>
              </w:rPr>
            </w:pPr>
            <w:r>
              <w:rPr>
                <w:rFonts w:ascii="Tahoma" w:eastAsia="Tahoma" w:hAnsi="Tahoma" w:cs="Tahoma"/>
                <w:sz w:val="20"/>
                <w:szCs w:val="20"/>
              </w:rPr>
              <w:t>Men’s Senior World Championships, San Diego 21</w:t>
            </w:r>
            <w:r w:rsidRPr="000F4C79">
              <w:rPr>
                <w:rFonts w:ascii="Tahoma" w:eastAsia="Tahoma" w:hAnsi="Tahoma" w:cs="Tahoma"/>
                <w:sz w:val="20"/>
                <w:szCs w:val="20"/>
                <w:vertAlign w:val="superscript"/>
              </w:rPr>
              <w:t>st</w:t>
            </w:r>
            <w:r>
              <w:rPr>
                <w:rFonts w:ascii="Tahoma" w:eastAsia="Tahoma" w:hAnsi="Tahoma" w:cs="Tahoma"/>
                <w:sz w:val="20"/>
                <w:szCs w:val="20"/>
              </w:rPr>
              <w:t xml:space="preserve"> June – 1</w:t>
            </w:r>
            <w:r w:rsidRPr="000F4C79">
              <w:rPr>
                <w:rFonts w:ascii="Tahoma" w:eastAsia="Tahoma" w:hAnsi="Tahoma" w:cs="Tahoma"/>
                <w:sz w:val="20"/>
                <w:szCs w:val="20"/>
                <w:vertAlign w:val="superscript"/>
              </w:rPr>
              <w:t>st</w:t>
            </w:r>
            <w:r>
              <w:rPr>
                <w:rFonts w:ascii="Tahoma" w:eastAsia="Tahoma" w:hAnsi="Tahoma" w:cs="Tahoma"/>
                <w:sz w:val="20"/>
                <w:szCs w:val="20"/>
              </w:rPr>
              <w:t xml:space="preserve"> July </w:t>
            </w:r>
          </w:p>
        </w:tc>
      </w:tr>
      <w:tr w:rsidR="00BC72AF" w:rsidRPr="00BC72AF" w14:paraId="4BBE9EA5" w14:textId="77777777" w:rsidTr="00837A94">
        <w:tc>
          <w:tcPr>
            <w:tcW w:w="4811" w:type="dxa"/>
          </w:tcPr>
          <w:p w14:paraId="284C2D86" w14:textId="42554BFF" w:rsidR="00BC72AF" w:rsidRPr="00BC72AF" w:rsidRDefault="00BC72AF" w:rsidP="00BC72AF">
            <w:pPr>
              <w:rPr>
                <w:rFonts w:ascii="Tahoma" w:eastAsia="Tahoma" w:hAnsi="Tahoma" w:cs="Tahoma"/>
                <w:sz w:val="20"/>
                <w:szCs w:val="20"/>
              </w:rPr>
            </w:pPr>
          </w:p>
        </w:tc>
        <w:tc>
          <w:tcPr>
            <w:tcW w:w="4811" w:type="dxa"/>
          </w:tcPr>
          <w:p w14:paraId="0D7B3C22" w14:textId="337F5D28" w:rsidR="00BC72AF" w:rsidRPr="00BC72AF" w:rsidRDefault="00834821" w:rsidP="00BC72AF">
            <w:pPr>
              <w:rPr>
                <w:rFonts w:ascii="Tahoma" w:eastAsia="Tahoma" w:hAnsi="Tahoma" w:cs="Tahoma"/>
                <w:sz w:val="20"/>
                <w:szCs w:val="20"/>
              </w:rPr>
            </w:pPr>
            <w:r>
              <w:rPr>
                <w:rFonts w:ascii="Tahoma" w:eastAsia="Tahoma" w:hAnsi="Tahoma" w:cs="Tahoma"/>
                <w:sz w:val="20"/>
                <w:szCs w:val="20"/>
              </w:rPr>
              <w:t>Women’s U20 European Championships</w:t>
            </w:r>
            <w:r w:rsidR="00BC3568">
              <w:rPr>
                <w:rFonts w:ascii="Tahoma" w:eastAsia="Tahoma" w:hAnsi="Tahoma" w:cs="Tahoma"/>
                <w:sz w:val="20"/>
                <w:szCs w:val="20"/>
              </w:rPr>
              <w:t>, Prague 2</w:t>
            </w:r>
            <w:r w:rsidR="00BC3568" w:rsidRPr="00BC3568">
              <w:rPr>
                <w:rFonts w:ascii="Tahoma" w:eastAsia="Tahoma" w:hAnsi="Tahoma" w:cs="Tahoma"/>
                <w:sz w:val="20"/>
                <w:szCs w:val="20"/>
                <w:vertAlign w:val="superscript"/>
              </w:rPr>
              <w:t>nd</w:t>
            </w:r>
            <w:r w:rsidR="00BC3568">
              <w:rPr>
                <w:rFonts w:ascii="Tahoma" w:eastAsia="Tahoma" w:hAnsi="Tahoma" w:cs="Tahoma"/>
                <w:sz w:val="20"/>
                <w:szCs w:val="20"/>
              </w:rPr>
              <w:t xml:space="preserve"> – 9</w:t>
            </w:r>
            <w:r w:rsidR="00BC3568" w:rsidRPr="00BC3568">
              <w:rPr>
                <w:rFonts w:ascii="Tahoma" w:eastAsia="Tahoma" w:hAnsi="Tahoma" w:cs="Tahoma"/>
                <w:sz w:val="20"/>
                <w:szCs w:val="20"/>
                <w:vertAlign w:val="superscript"/>
              </w:rPr>
              <w:t>th</w:t>
            </w:r>
            <w:r w:rsidR="00BC3568">
              <w:rPr>
                <w:rFonts w:ascii="Tahoma" w:eastAsia="Tahoma" w:hAnsi="Tahoma" w:cs="Tahoma"/>
                <w:sz w:val="20"/>
                <w:szCs w:val="20"/>
              </w:rPr>
              <w:t xml:space="preserve"> July</w:t>
            </w:r>
          </w:p>
        </w:tc>
      </w:tr>
      <w:tr w:rsidR="00BC3568" w:rsidRPr="00BC72AF" w14:paraId="32753211" w14:textId="77777777" w:rsidTr="00837A94">
        <w:tc>
          <w:tcPr>
            <w:tcW w:w="4811" w:type="dxa"/>
          </w:tcPr>
          <w:p w14:paraId="3D319FF7" w14:textId="77777777" w:rsidR="00BC3568" w:rsidRPr="00BC72AF" w:rsidRDefault="00BC3568" w:rsidP="00BC72AF">
            <w:pPr>
              <w:rPr>
                <w:rFonts w:ascii="Tahoma" w:eastAsia="Tahoma" w:hAnsi="Tahoma" w:cs="Tahoma"/>
                <w:sz w:val="20"/>
                <w:szCs w:val="20"/>
              </w:rPr>
            </w:pPr>
          </w:p>
        </w:tc>
        <w:tc>
          <w:tcPr>
            <w:tcW w:w="4811" w:type="dxa"/>
          </w:tcPr>
          <w:p w14:paraId="33D2A0F2" w14:textId="2A7E694C" w:rsidR="00BC3568" w:rsidRDefault="00BC3568" w:rsidP="00BC72AF">
            <w:pPr>
              <w:rPr>
                <w:rFonts w:ascii="Tahoma" w:eastAsia="Tahoma" w:hAnsi="Tahoma" w:cs="Tahoma"/>
                <w:sz w:val="20"/>
                <w:szCs w:val="20"/>
              </w:rPr>
            </w:pPr>
            <w:r>
              <w:rPr>
                <w:rFonts w:ascii="Tahoma" w:eastAsia="Tahoma" w:hAnsi="Tahoma" w:cs="Tahoma"/>
                <w:sz w:val="20"/>
                <w:szCs w:val="20"/>
              </w:rPr>
              <w:t>National Lacrosse Day 16/17</w:t>
            </w:r>
            <w:r w:rsidRPr="00BC3568">
              <w:rPr>
                <w:rFonts w:ascii="Tahoma" w:eastAsia="Tahoma" w:hAnsi="Tahoma" w:cs="Tahoma"/>
                <w:sz w:val="20"/>
                <w:szCs w:val="20"/>
                <w:vertAlign w:val="superscript"/>
              </w:rPr>
              <w:t>th</w:t>
            </w:r>
            <w:r>
              <w:rPr>
                <w:rFonts w:ascii="Tahoma" w:eastAsia="Tahoma" w:hAnsi="Tahoma" w:cs="Tahoma"/>
                <w:sz w:val="20"/>
                <w:szCs w:val="20"/>
              </w:rPr>
              <w:t xml:space="preserve"> September </w:t>
            </w:r>
          </w:p>
        </w:tc>
      </w:tr>
      <w:tr w:rsidR="004D7213" w:rsidRPr="00BC72AF" w14:paraId="7DB97CCB" w14:textId="77777777" w:rsidTr="00837A94">
        <w:tc>
          <w:tcPr>
            <w:tcW w:w="4811" w:type="dxa"/>
          </w:tcPr>
          <w:p w14:paraId="2321A3FB" w14:textId="77777777" w:rsidR="004D7213" w:rsidRPr="00BC72AF" w:rsidRDefault="004D7213" w:rsidP="004D7213">
            <w:pPr>
              <w:rPr>
                <w:rFonts w:ascii="Tahoma" w:eastAsia="Tahoma" w:hAnsi="Tahoma" w:cs="Tahoma"/>
                <w:sz w:val="20"/>
                <w:szCs w:val="20"/>
              </w:rPr>
            </w:pPr>
          </w:p>
        </w:tc>
        <w:tc>
          <w:tcPr>
            <w:tcW w:w="4811" w:type="dxa"/>
          </w:tcPr>
          <w:p w14:paraId="5C9C92D2" w14:textId="266D048C" w:rsidR="004D7213" w:rsidRPr="00BC72AF" w:rsidRDefault="004D7213" w:rsidP="004D7213">
            <w:pPr>
              <w:rPr>
                <w:rFonts w:ascii="Tahoma" w:eastAsia="Tahoma" w:hAnsi="Tahoma" w:cs="Tahoma"/>
                <w:sz w:val="20"/>
                <w:szCs w:val="20"/>
              </w:rPr>
            </w:pPr>
            <w:r w:rsidRPr="00BC72AF">
              <w:rPr>
                <w:rFonts w:ascii="Tahoma" w:eastAsia="Tahoma" w:hAnsi="Tahoma" w:cs="Tahoma"/>
                <w:sz w:val="20"/>
                <w:szCs w:val="20"/>
              </w:rPr>
              <w:t>AGM October date TBD</w:t>
            </w:r>
          </w:p>
        </w:tc>
      </w:tr>
      <w:tr w:rsidR="004D7213" w:rsidRPr="00BC72AF" w14:paraId="35CF0F2C" w14:textId="77777777" w:rsidTr="00837A94">
        <w:tc>
          <w:tcPr>
            <w:tcW w:w="4811" w:type="dxa"/>
          </w:tcPr>
          <w:p w14:paraId="33F72865" w14:textId="77777777" w:rsidR="004D7213" w:rsidRPr="00BC72AF" w:rsidRDefault="004D7213" w:rsidP="004D7213">
            <w:pPr>
              <w:rPr>
                <w:rFonts w:ascii="Tahoma" w:eastAsia="Tahoma" w:hAnsi="Tahoma" w:cs="Tahoma"/>
                <w:sz w:val="20"/>
                <w:szCs w:val="20"/>
              </w:rPr>
            </w:pPr>
          </w:p>
        </w:tc>
        <w:tc>
          <w:tcPr>
            <w:tcW w:w="4811" w:type="dxa"/>
          </w:tcPr>
          <w:p w14:paraId="2BD56D4E" w14:textId="69B8377D" w:rsidR="004D7213" w:rsidRPr="00BC72AF" w:rsidRDefault="00BC3568" w:rsidP="004D7213">
            <w:pPr>
              <w:rPr>
                <w:rFonts w:ascii="Tahoma" w:eastAsia="Tahoma" w:hAnsi="Tahoma" w:cs="Tahoma"/>
                <w:sz w:val="20"/>
                <w:szCs w:val="20"/>
              </w:rPr>
            </w:pPr>
            <w:r>
              <w:rPr>
                <w:rFonts w:ascii="Tahoma" w:eastAsia="Tahoma" w:hAnsi="Tahoma" w:cs="Tahoma"/>
                <w:sz w:val="20"/>
                <w:szCs w:val="20"/>
              </w:rPr>
              <w:t>Schools Challenge Cup, 19</w:t>
            </w:r>
            <w:r w:rsidRPr="00BC3568">
              <w:rPr>
                <w:rFonts w:ascii="Tahoma" w:eastAsia="Tahoma" w:hAnsi="Tahoma" w:cs="Tahoma"/>
                <w:sz w:val="20"/>
                <w:szCs w:val="20"/>
                <w:vertAlign w:val="superscript"/>
              </w:rPr>
              <w:t>th</w:t>
            </w:r>
            <w:r>
              <w:rPr>
                <w:rFonts w:ascii="Tahoma" w:eastAsia="Tahoma" w:hAnsi="Tahoma" w:cs="Tahoma"/>
                <w:sz w:val="20"/>
                <w:szCs w:val="20"/>
              </w:rPr>
              <w:t xml:space="preserve"> November</w:t>
            </w:r>
          </w:p>
        </w:tc>
      </w:tr>
      <w:bookmarkEnd w:id="1"/>
    </w:tbl>
    <w:p w14:paraId="738F7ED0" w14:textId="77777777" w:rsidR="008E0D62" w:rsidRPr="00BE58EC" w:rsidRDefault="008E0D62" w:rsidP="00F93178">
      <w:pPr>
        <w:pStyle w:val="xmsonormal"/>
        <w:rPr>
          <w:rFonts w:asciiTheme="minorHAnsi" w:hAnsiTheme="minorHAnsi" w:cstheme="minorHAnsi"/>
          <w:sz w:val="20"/>
          <w:szCs w:val="20"/>
        </w:rPr>
      </w:pPr>
    </w:p>
    <w:p w14:paraId="03DD3703" w14:textId="77777777" w:rsidR="00D939A2" w:rsidRPr="00DE08C3" w:rsidRDefault="00D939A2" w:rsidP="00D939A2">
      <w:pPr>
        <w:spacing w:after="0" w:line="240" w:lineRule="auto"/>
        <w:rPr>
          <w:rFonts w:ascii="Tahoma" w:eastAsia="Tahoma" w:hAnsi="Tahoma" w:cs="Tahoma"/>
          <w:color w:val="002060"/>
          <w:sz w:val="20"/>
          <w:szCs w:val="20"/>
        </w:rPr>
      </w:pPr>
    </w:p>
    <w:p w14:paraId="76C0E3A7" w14:textId="56256BE9" w:rsidR="0018666B" w:rsidRPr="00BE58EC" w:rsidRDefault="57064DF6" w:rsidP="57064DF6">
      <w:pPr>
        <w:pStyle w:val="Default"/>
        <w:spacing w:after="200"/>
        <w:rPr>
          <w:rFonts w:asciiTheme="minorHAnsi" w:hAnsiTheme="minorHAnsi" w:cstheme="minorHAnsi"/>
          <w:color w:val="auto"/>
          <w:sz w:val="20"/>
          <w:szCs w:val="20"/>
        </w:rPr>
      </w:pPr>
      <w:r w:rsidRPr="00BE58EC">
        <w:rPr>
          <w:rFonts w:asciiTheme="minorHAnsi" w:eastAsiaTheme="minorEastAsia" w:hAnsiTheme="minorHAnsi" w:cstheme="minorHAnsi"/>
          <w:b/>
          <w:bCs/>
          <w:color w:val="auto"/>
          <w:sz w:val="20"/>
          <w:szCs w:val="20"/>
        </w:rPr>
        <w:t>Distribution:</w:t>
      </w:r>
      <w:r w:rsidRPr="00BE58EC">
        <w:rPr>
          <w:rFonts w:asciiTheme="minorHAnsi" w:eastAsiaTheme="minorEastAsia" w:hAnsiTheme="minorHAnsi" w:cstheme="minorHAnsi"/>
          <w:color w:val="auto"/>
          <w:sz w:val="20"/>
          <w:szCs w:val="20"/>
        </w:rPr>
        <w:t xml:space="preserve"> </w:t>
      </w:r>
      <w:r w:rsidR="00CB43D9">
        <w:rPr>
          <w:rFonts w:asciiTheme="minorHAnsi" w:eastAsiaTheme="minorEastAsia" w:hAnsiTheme="minorHAnsi" w:cstheme="minorHAnsi"/>
          <w:color w:val="auto"/>
          <w:sz w:val="20"/>
          <w:szCs w:val="20"/>
        </w:rPr>
        <w:t xml:space="preserve">Vicky Lowe, </w:t>
      </w:r>
      <w:r w:rsidR="00994174" w:rsidRPr="00BE58EC">
        <w:rPr>
          <w:rFonts w:asciiTheme="minorHAnsi" w:eastAsiaTheme="minorEastAsia" w:hAnsiTheme="minorHAnsi" w:cstheme="minorHAnsi"/>
          <w:color w:val="auto"/>
          <w:sz w:val="20"/>
          <w:szCs w:val="20"/>
        </w:rPr>
        <w:t xml:space="preserve">Nikki De Kretser, </w:t>
      </w:r>
      <w:r w:rsidR="00DF69A6" w:rsidRPr="00BE58EC">
        <w:rPr>
          <w:rFonts w:asciiTheme="minorHAnsi" w:eastAsiaTheme="minorEastAsia" w:hAnsiTheme="minorHAnsi" w:cstheme="minorHAnsi"/>
          <w:color w:val="auto"/>
          <w:sz w:val="20"/>
          <w:szCs w:val="20"/>
        </w:rPr>
        <w:t>Hannah Bowe</w:t>
      </w:r>
      <w:r w:rsidR="00DF69A6" w:rsidRPr="00BE58EC">
        <w:rPr>
          <w:rFonts w:asciiTheme="minorHAnsi" w:hAnsiTheme="minorHAnsi" w:cstheme="minorHAnsi"/>
          <w:color w:val="auto"/>
          <w:sz w:val="20"/>
          <w:szCs w:val="20"/>
        </w:rPr>
        <w:t xml:space="preserve">, </w:t>
      </w:r>
      <w:r w:rsidR="007045F4" w:rsidRPr="00BE58EC">
        <w:rPr>
          <w:rFonts w:asciiTheme="minorHAnsi" w:hAnsiTheme="minorHAnsi" w:cstheme="minorHAnsi"/>
          <w:color w:val="auto"/>
          <w:sz w:val="20"/>
          <w:szCs w:val="20"/>
        </w:rPr>
        <w:t xml:space="preserve">Mark Coups, </w:t>
      </w:r>
      <w:r w:rsidR="007045F4" w:rsidRPr="00BE58EC">
        <w:rPr>
          <w:rFonts w:asciiTheme="minorHAnsi" w:eastAsiaTheme="minorEastAsia" w:hAnsiTheme="minorHAnsi" w:cstheme="minorHAnsi"/>
          <w:color w:val="auto"/>
          <w:sz w:val="20"/>
          <w:szCs w:val="20"/>
        </w:rPr>
        <w:t xml:space="preserve">Prashant Jobanputra, Gavin Devine, Michael Estill, </w:t>
      </w:r>
      <w:r w:rsidR="00FA0C62">
        <w:rPr>
          <w:rFonts w:asciiTheme="minorHAnsi" w:eastAsiaTheme="minorEastAsia" w:hAnsiTheme="minorHAnsi" w:cstheme="minorHAnsi"/>
          <w:color w:val="auto"/>
          <w:sz w:val="20"/>
          <w:szCs w:val="20"/>
        </w:rPr>
        <w:t>Jane McCarthy</w:t>
      </w:r>
      <w:r w:rsidR="0026571F">
        <w:rPr>
          <w:rFonts w:asciiTheme="minorHAnsi" w:eastAsiaTheme="minorEastAsia" w:hAnsiTheme="minorHAnsi" w:cstheme="minorHAnsi"/>
          <w:color w:val="auto"/>
          <w:sz w:val="20"/>
          <w:szCs w:val="20"/>
        </w:rPr>
        <w:t>,</w:t>
      </w:r>
      <w:r w:rsidR="00FA0C62">
        <w:rPr>
          <w:rFonts w:asciiTheme="minorHAnsi" w:eastAsiaTheme="minorEastAsia" w:hAnsiTheme="minorHAnsi" w:cstheme="minorHAnsi"/>
          <w:color w:val="auto"/>
          <w:sz w:val="20"/>
          <w:szCs w:val="20"/>
        </w:rPr>
        <w:t xml:space="preserve"> </w:t>
      </w:r>
      <w:r w:rsidR="00A950EC">
        <w:rPr>
          <w:rFonts w:asciiTheme="minorHAnsi" w:eastAsiaTheme="minorEastAsia" w:hAnsiTheme="minorHAnsi" w:cstheme="minorHAnsi"/>
          <w:color w:val="auto"/>
          <w:sz w:val="20"/>
          <w:szCs w:val="20"/>
        </w:rPr>
        <w:t>Mark Jeffreys</w:t>
      </w:r>
      <w:r w:rsidR="00F768A2">
        <w:rPr>
          <w:rFonts w:asciiTheme="minorHAnsi" w:eastAsiaTheme="minorEastAsia" w:hAnsiTheme="minorHAnsi" w:cstheme="minorHAnsi"/>
          <w:color w:val="auto"/>
          <w:sz w:val="20"/>
          <w:szCs w:val="20"/>
        </w:rPr>
        <w:t xml:space="preserve">, </w:t>
      </w:r>
      <w:r w:rsidR="00812DEB">
        <w:rPr>
          <w:rFonts w:asciiTheme="minorHAnsi" w:eastAsiaTheme="minorEastAsia" w:hAnsiTheme="minorHAnsi" w:cstheme="minorHAnsi"/>
          <w:color w:val="auto"/>
          <w:sz w:val="20"/>
          <w:szCs w:val="20"/>
        </w:rPr>
        <w:t>Will Evans</w:t>
      </w:r>
      <w:r w:rsidR="00285FED">
        <w:rPr>
          <w:rFonts w:asciiTheme="minorHAnsi" w:eastAsiaTheme="minorEastAsia" w:hAnsiTheme="minorHAnsi" w:cstheme="minorHAnsi"/>
          <w:color w:val="auto"/>
          <w:sz w:val="20"/>
          <w:szCs w:val="20"/>
        </w:rPr>
        <w:t>, Jill Giddins</w:t>
      </w:r>
      <w:r w:rsidR="00A950EC">
        <w:rPr>
          <w:rFonts w:asciiTheme="minorHAnsi" w:eastAsiaTheme="minorEastAsia" w:hAnsiTheme="minorHAnsi" w:cstheme="minorHAnsi"/>
          <w:color w:val="auto"/>
          <w:sz w:val="20"/>
          <w:szCs w:val="20"/>
        </w:rPr>
        <w:t xml:space="preserve"> and </w:t>
      </w:r>
      <w:r w:rsidR="00285FED">
        <w:rPr>
          <w:rFonts w:asciiTheme="minorHAnsi" w:eastAsiaTheme="minorEastAsia" w:hAnsiTheme="minorHAnsi" w:cstheme="minorHAnsi"/>
          <w:color w:val="auto"/>
          <w:sz w:val="20"/>
          <w:szCs w:val="20"/>
        </w:rPr>
        <w:t>Tim Hunt</w:t>
      </w:r>
      <w:r w:rsidR="00A950EC">
        <w:rPr>
          <w:rFonts w:asciiTheme="minorHAnsi" w:eastAsiaTheme="minorEastAsia" w:hAnsiTheme="minorHAnsi" w:cstheme="minorHAnsi"/>
          <w:color w:val="auto"/>
          <w:sz w:val="20"/>
          <w:szCs w:val="20"/>
        </w:rPr>
        <w:t>.</w:t>
      </w:r>
    </w:p>
    <w:p w14:paraId="60EA7CD2" w14:textId="71F48A6F" w:rsidR="001F1678" w:rsidRPr="00BE58EC" w:rsidRDefault="00531E52" w:rsidP="0009731A">
      <w:pPr>
        <w:pStyle w:val="Default"/>
        <w:spacing w:after="200"/>
        <w:rPr>
          <w:rFonts w:asciiTheme="minorHAnsi" w:hAnsiTheme="minorHAnsi" w:cstheme="minorHAnsi"/>
          <w:color w:val="auto"/>
          <w:sz w:val="20"/>
          <w:szCs w:val="20"/>
        </w:rPr>
      </w:pPr>
      <w:r w:rsidRPr="00BE58EC">
        <w:rPr>
          <w:rFonts w:asciiTheme="minorHAnsi" w:eastAsiaTheme="minorEastAsia" w:hAnsiTheme="minorHAnsi" w:cstheme="minorHAnsi"/>
          <w:color w:val="auto"/>
          <w:sz w:val="20"/>
          <w:szCs w:val="20"/>
        </w:rPr>
        <w:t>Cc:</w:t>
      </w:r>
      <w:r w:rsidR="57064DF6" w:rsidRPr="00BE58EC">
        <w:rPr>
          <w:rFonts w:asciiTheme="minorHAnsi" w:eastAsiaTheme="minorEastAsia" w:hAnsiTheme="minorHAnsi" w:cstheme="minorHAnsi"/>
          <w:color w:val="auto"/>
          <w:sz w:val="20"/>
          <w:szCs w:val="20"/>
        </w:rPr>
        <w:t xml:space="preserve"> </w:t>
      </w:r>
      <w:r w:rsidR="00812DEB">
        <w:rPr>
          <w:rFonts w:asciiTheme="minorHAnsi" w:eastAsiaTheme="minorEastAsia" w:hAnsiTheme="minorHAnsi" w:cstheme="minorHAnsi"/>
          <w:color w:val="auto"/>
          <w:sz w:val="20"/>
          <w:szCs w:val="20"/>
        </w:rPr>
        <w:t xml:space="preserve">Natasha Dangerfield, </w:t>
      </w:r>
      <w:r w:rsidR="57064DF6" w:rsidRPr="00BE58EC">
        <w:rPr>
          <w:rFonts w:asciiTheme="minorHAnsi" w:eastAsiaTheme="minorEastAsia" w:hAnsiTheme="minorHAnsi" w:cstheme="minorHAnsi"/>
          <w:color w:val="auto"/>
          <w:sz w:val="20"/>
          <w:szCs w:val="20"/>
        </w:rPr>
        <w:t>Neil Edgar.</w:t>
      </w:r>
    </w:p>
    <w:sectPr w:rsidR="001F1678" w:rsidRPr="00BE58EC" w:rsidSect="007E303C">
      <w:footerReference w:type="default" r:id="rId8"/>
      <w:headerReference w:type="first" r:id="rId9"/>
      <w:footerReference w:type="first" r:id="rId10"/>
      <w:pgSz w:w="11906" w:h="16838"/>
      <w:pgMar w:top="1008" w:right="1008" w:bottom="1008" w:left="100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E9484" w14:textId="77777777" w:rsidR="008B1BF0" w:rsidRDefault="008B1BF0" w:rsidP="0018666B">
      <w:pPr>
        <w:spacing w:after="0" w:line="240" w:lineRule="auto"/>
      </w:pPr>
      <w:r>
        <w:separator/>
      </w:r>
    </w:p>
  </w:endnote>
  <w:endnote w:type="continuationSeparator" w:id="0">
    <w:p w14:paraId="7CFD3C50" w14:textId="77777777" w:rsidR="008B1BF0" w:rsidRDefault="008B1BF0" w:rsidP="0018666B">
      <w:pPr>
        <w:spacing w:after="0" w:line="240" w:lineRule="auto"/>
      </w:pPr>
      <w:r>
        <w:continuationSeparator/>
      </w:r>
    </w:p>
  </w:endnote>
  <w:endnote w:type="continuationNotice" w:id="1">
    <w:p w14:paraId="01EDA914" w14:textId="77777777" w:rsidR="008B1BF0" w:rsidRDefault="008B1B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0B38" w14:textId="77777777" w:rsidR="009F7BCF" w:rsidRPr="003C3B6F" w:rsidRDefault="009F7BCF" w:rsidP="57064DF6">
    <w:pPr>
      <w:pStyle w:val="Footer"/>
      <w:rPr>
        <w:rFonts w:ascii="Tahoma" w:hAnsi="Tahoma" w:cs="Tahoma"/>
        <w:sz w:val="16"/>
        <w:szCs w:val="16"/>
      </w:rPr>
    </w:pPr>
    <w:r w:rsidRPr="003C3B6F">
      <w:rPr>
        <w:rFonts w:ascii="Tahoma" w:hAnsi="Tahoma" w:cs="Tahoma"/>
        <w:sz w:val="16"/>
        <w:szCs w:val="16"/>
      </w:rPr>
      <w:tab/>
    </w:r>
    <w:r w:rsidRPr="6D325EC6">
      <w:rPr>
        <w:rFonts w:ascii="Tahoma" w:eastAsia="Tahoma" w:hAnsi="Tahoma" w:cs="Tahoma"/>
        <w:sz w:val="16"/>
        <w:szCs w:val="16"/>
      </w:rPr>
      <w:t xml:space="preserve">Page </w:t>
    </w:r>
    <w:sdt>
      <w:sdtPr>
        <w:rPr>
          <w:rFonts w:ascii="Tahoma" w:hAnsi="Tahoma" w:cs="Tahoma"/>
          <w:sz w:val="16"/>
          <w:szCs w:val="16"/>
        </w:rPr>
        <w:id w:val="-159779202"/>
        <w:docPartObj>
          <w:docPartGallery w:val="Page Numbers (Bottom of Page)"/>
          <w:docPartUnique/>
        </w:docPartObj>
      </w:sdtPr>
      <w:sdtEndPr>
        <w:rPr>
          <w:noProof/>
        </w:rPr>
      </w:sdtEndPr>
      <w:sdtContent>
        <w:r w:rsidRPr="003C3B6F">
          <w:rPr>
            <w:rFonts w:ascii="Tahoma" w:hAnsi="Tahoma" w:cs="Tahoma"/>
            <w:sz w:val="16"/>
            <w:szCs w:val="16"/>
          </w:rPr>
          <w:fldChar w:fldCharType="begin"/>
        </w:r>
        <w:r w:rsidRPr="003C3B6F">
          <w:rPr>
            <w:rFonts w:ascii="Tahoma" w:hAnsi="Tahoma" w:cs="Tahoma"/>
            <w:sz w:val="16"/>
            <w:szCs w:val="16"/>
          </w:rPr>
          <w:instrText xml:space="preserve"> PAGE   \* MERGEFORMAT </w:instrText>
        </w:r>
        <w:r w:rsidRPr="003C3B6F">
          <w:rPr>
            <w:rFonts w:ascii="Tahoma" w:hAnsi="Tahoma" w:cs="Tahoma"/>
            <w:sz w:val="16"/>
            <w:szCs w:val="16"/>
          </w:rPr>
          <w:fldChar w:fldCharType="separate"/>
        </w:r>
        <w:r w:rsidR="00F0406B">
          <w:rPr>
            <w:rFonts w:ascii="Tahoma" w:hAnsi="Tahoma" w:cs="Tahoma"/>
            <w:noProof/>
            <w:sz w:val="16"/>
            <w:szCs w:val="16"/>
          </w:rPr>
          <w:t>6</w:t>
        </w:r>
        <w:r w:rsidRPr="003C3B6F">
          <w:rPr>
            <w:rFonts w:ascii="Tahoma" w:hAnsi="Tahoma" w:cs="Tahoma"/>
            <w:noProof/>
            <w:sz w:val="16"/>
            <w:szCs w:val="16"/>
          </w:rPr>
          <w:fldChar w:fldCharType="end"/>
        </w:r>
      </w:sdtContent>
    </w:sdt>
  </w:p>
  <w:p w14:paraId="233C27C1" w14:textId="77777777" w:rsidR="009F7BCF" w:rsidRDefault="009F7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8F89" w14:textId="77777777" w:rsidR="009F7BCF" w:rsidRDefault="009F7BCF" w:rsidP="00FB71E3">
    <w:pPr>
      <w:pStyle w:val="Footer"/>
      <w:rPr>
        <w:rFonts w:ascii="Tahoma" w:eastAsia="Tahoma" w:hAnsi="Tahoma" w:cs="Tahoma"/>
        <w:sz w:val="16"/>
        <w:szCs w:val="16"/>
      </w:rPr>
    </w:pPr>
  </w:p>
  <w:p w14:paraId="5BC25E46" w14:textId="77777777" w:rsidR="009F7BCF" w:rsidRPr="003C3B6F" w:rsidRDefault="009F7BCF" w:rsidP="57064DF6">
    <w:pPr>
      <w:pStyle w:val="Footer"/>
      <w:rPr>
        <w:rFonts w:ascii="Tahoma" w:hAnsi="Tahoma" w:cs="Tahoma"/>
        <w:sz w:val="16"/>
        <w:szCs w:val="16"/>
      </w:rPr>
    </w:pPr>
    <w:r>
      <w:rPr>
        <w:rFonts w:ascii="Tahoma" w:hAnsi="Tahoma" w:cs="Tahoma"/>
        <w:sz w:val="16"/>
        <w:szCs w:val="16"/>
      </w:rPr>
      <w:tab/>
    </w:r>
    <w:r w:rsidRPr="6D325EC6">
      <w:rPr>
        <w:rFonts w:ascii="Tahoma" w:eastAsia="Tahoma" w:hAnsi="Tahoma" w:cs="Tahoma"/>
        <w:sz w:val="16"/>
        <w:szCs w:val="16"/>
      </w:rPr>
      <w:t xml:space="preserve">Page </w:t>
    </w:r>
    <w:sdt>
      <w:sdtPr>
        <w:rPr>
          <w:rFonts w:ascii="Tahoma" w:hAnsi="Tahoma" w:cs="Tahoma"/>
          <w:sz w:val="16"/>
          <w:szCs w:val="16"/>
        </w:rPr>
        <w:id w:val="1204288331"/>
        <w:docPartObj>
          <w:docPartGallery w:val="Page Numbers (Bottom of Page)"/>
          <w:docPartUnique/>
        </w:docPartObj>
      </w:sdtPr>
      <w:sdtEndPr>
        <w:rPr>
          <w:noProof/>
        </w:rPr>
      </w:sdtEndPr>
      <w:sdtContent>
        <w:r w:rsidRPr="003C3B6F">
          <w:rPr>
            <w:rFonts w:ascii="Tahoma" w:hAnsi="Tahoma" w:cs="Tahoma"/>
            <w:sz w:val="16"/>
            <w:szCs w:val="16"/>
          </w:rPr>
          <w:fldChar w:fldCharType="begin"/>
        </w:r>
        <w:r w:rsidRPr="003C3B6F">
          <w:rPr>
            <w:rFonts w:ascii="Tahoma" w:hAnsi="Tahoma" w:cs="Tahoma"/>
            <w:sz w:val="16"/>
            <w:szCs w:val="16"/>
          </w:rPr>
          <w:instrText xml:space="preserve"> PAGE   \* MERGEFORMAT </w:instrText>
        </w:r>
        <w:r w:rsidRPr="003C3B6F">
          <w:rPr>
            <w:rFonts w:ascii="Tahoma" w:hAnsi="Tahoma" w:cs="Tahoma"/>
            <w:sz w:val="16"/>
            <w:szCs w:val="16"/>
          </w:rPr>
          <w:fldChar w:fldCharType="separate"/>
        </w:r>
        <w:r w:rsidR="00F0406B">
          <w:rPr>
            <w:rFonts w:ascii="Tahoma" w:hAnsi="Tahoma" w:cs="Tahoma"/>
            <w:noProof/>
            <w:sz w:val="16"/>
            <w:szCs w:val="16"/>
          </w:rPr>
          <w:t>1</w:t>
        </w:r>
        <w:r w:rsidRPr="003C3B6F">
          <w:rPr>
            <w:rFonts w:ascii="Tahoma" w:hAnsi="Tahoma" w:cs="Tahoma"/>
            <w:noProof/>
            <w:sz w:val="16"/>
            <w:szCs w:val="16"/>
          </w:rPr>
          <w:fldChar w:fldCharType="end"/>
        </w:r>
      </w:sdtContent>
    </w:sdt>
  </w:p>
  <w:p w14:paraId="4AA785A9" w14:textId="77777777" w:rsidR="009F7BCF" w:rsidRDefault="009F7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D6B4" w14:textId="77777777" w:rsidR="008B1BF0" w:rsidRDefault="008B1BF0" w:rsidP="0018666B">
      <w:pPr>
        <w:spacing w:after="0" w:line="240" w:lineRule="auto"/>
      </w:pPr>
      <w:r>
        <w:separator/>
      </w:r>
    </w:p>
  </w:footnote>
  <w:footnote w:type="continuationSeparator" w:id="0">
    <w:p w14:paraId="30D3B45E" w14:textId="77777777" w:rsidR="008B1BF0" w:rsidRDefault="008B1BF0" w:rsidP="0018666B">
      <w:pPr>
        <w:spacing w:after="0" w:line="240" w:lineRule="auto"/>
      </w:pPr>
      <w:r>
        <w:continuationSeparator/>
      </w:r>
    </w:p>
  </w:footnote>
  <w:footnote w:type="continuationNotice" w:id="1">
    <w:p w14:paraId="6249DA4E" w14:textId="77777777" w:rsidR="008B1BF0" w:rsidRDefault="008B1B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FD0C" w14:textId="06594F06" w:rsidR="009F7BCF" w:rsidRPr="004B726B" w:rsidRDefault="003F54CA" w:rsidP="00877A37">
    <w:pPr>
      <w:tabs>
        <w:tab w:val="center" w:pos="4513"/>
        <w:tab w:val="right" w:pos="9026"/>
      </w:tabs>
      <w:spacing w:after="0" w:line="240" w:lineRule="auto"/>
      <w:jc w:val="center"/>
      <w:rPr>
        <w:rFonts w:ascii="Tahoma" w:eastAsia="Tahoma" w:hAnsi="Tahoma" w:cs="Tahoma"/>
        <w:sz w:val="16"/>
        <w:szCs w:val="16"/>
      </w:rPr>
    </w:pPr>
    <w:r>
      <w:rPr>
        <w:sz w:val="18"/>
        <w:szCs w:val="18"/>
      </w:rPr>
      <w:tab/>
    </w:r>
    <w:r w:rsidR="00743FA0">
      <w:rPr>
        <w:noProof/>
      </w:rPr>
      <w:drawing>
        <wp:inline distT="0" distB="0" distL="0" distR="0" wp14:anchorId="1FF6905C" wp14:editId="510CDF67">
          <wp:extent cx="838200" cy="742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 Logo.png"/>
                  <pic:cNvPicPr/>
                </pic:nvPicPr>
                <pic:blipFill>
                  <a:blip r:embed="rId1"/>
                  <a:stretch>
                    <a:fillRect/>
                  </a:stretch>
                </pic:blipFill>
                <pic:spPr>
                  <a:xfrm>
                    <a:off x="0" y="0"/>
                    <a:ext cx="838684" cy="742744"/>
                  </a:xfrm>
                  <a:prstGeom prst="rect">
                    <a:avLst/>
                  </a:prstGeom>
                </pic:spPr>
              </pic:pic>
            </a:graphicData>
          </a:graphic>
        </wp:inline>
      </w:drawing>
    </w:r>
    <w:r w:rsidR="009E49AF">
      <w:rPr>
        <w:sz w:val="18"/>
        <w:szCs w:val="18"/>
      </w:rPr>
      <w:tab/>
    </w:r>
    <w:r w:rsidR="00285A37">
      <w:rPr>
        <w:sz w:val="18"/>
        <w:szCs w:val="18"/>
      </w:rPr>
      <w:t xml:space="preserve">ELA Board </w:t>
    </w:r>
    <w:r w:rsidR="006854A4">
      <w:rPr>
        <w:sz w:val="18"/>
        <w:szCs w:val="18"/>
      </w:rPr>
      <w:t>202</w:t>
    </w:r>
    <w:r w:rsidR="002F7EC6">
      <w:rPr>
        <w:sz w:val="18"/>
        <w:szCs w:val="18"/>
      </w:rPr>
      <w:t>3</w:t>
    </w:r>
    <w:r w:rsidR="006854A4">
      <w:rPr>
        <w:sz w:val="18"/>
        <w:szCs w:val="18"/>
      </w:rPr>
      <w:t xml:space="preserve"> / </w:t>
    </w:r>
    <w:r w:rsidR="00CB43D9">
      <w:rPr>
        <w:sz w:val="18"/>
        <w:szCs w:val="18"/>
      </w:rPr>
      <w:t>3</w:t>
    </w:r>
    <w:r w:rsidR="006854A4">
      <w:rPr>
        <w:sz w:val="18"/>
        <w:szCs w:val="18"/>
      </w:rPr>
      <w:t xml:space="preserve"> / Paper </w:t>
    </w:r>
    <w:r w:rsidR="005A0958">
      <w:rPr>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13E"/>
    <w:multiLevelType w:val="hybridMultilevel"/>
    <w:tmpl w:val="6CA0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00066"/>
    <w:multiLevelType w:val="multilevel"/>
    <w:tmpl w:val="C90454FA"/>
    <w:lvl w:ilvl="0">
      <w:start w:val="1"/>
      <w:numFmt w:val="none"/>
      <w:pStyle w:val="RestartNumberingH1LH1"/>
      <w:suff w:val="nothing"/>
      <w:lvlText w:val=""/>
      <w:lvlJc w:val="left"/>
      <w:pPr>
        <w:ind w:left="0" w:firstLine="0"/>
      </w:pPr>
      <w:rPr>
        <w:rFonts w:hint="default"/>
        <w:b w:val="0"/>
        <w:i w:val="0"/>
      </w:rPr>
    </w:lvl>
    <w:lvl w:ilvl="1">
      <w:start w:val="1"/>
      <w:numFmt w:val="decimal"/>
      <w:pStyle w:val="Heading1"/>
      <w:lvlText w:val="%1%2."/>
      <w:lvlJc w:val="left"/>
      <w:pPr>
        <w:tabs>
          <w:tab w:val="num" w:pos="706"/>
        </w:tabs>
        <w:ind w:left="709" w:hanging="709"/>
      </w:pPr>
      <w:rPr>
        <w:rFonts w:hint="default"/>
        <w:b w:val="0"/>
        <w:i w:val="0"/>
      </w:rPr>
    </w:lvl>
    <w:lvl w:ilvl="2">
      <w:start w:val="1"/>
      <w:numFmt w:val="decimal"/>
      <w:pStyle w:val="Heading2"/>
      <w:lvlText w:val="%1%2.%3"/>
      <w:lvlJc w:val="left"/>
      <w:pPr>
        <w:tabs>
          <w:tab w:val="num" w:pos="709"/>
        </w:tabs>
        <w:ind w:left="709" w:hanging="709"/>
      </w:pPr>
      <w:rPr>
        <w:rFonts w:hint="default"/>
        <w:b w:val="0"/>
        <w:i w:val="0"/>
      </w:rPr>
    </w:lvl>
    <w:lvl w:ilvl="3">
      <w:start w:val="1"/>
      <w:numFmt w:val="decimal"/>
      <w:pStyle w:val="Heading3"/>
      <w:lvlText w:val="%2.%3.%4"/>
      <w:lvlJc w:val="left"/>
      <w:pPr>
        <w:tabs>
          <w:tab w:val="num" w:pos="1418"/>
        </w:tabs>
        <w:ind w:left="1418" w:hanging="709"/>
      </w:pPr>
      <w:rPr>
        <w:rFonts w:hint="default"/>
      </w:rPr>
    </w:lvl>
    <w:lvl w:ilvl="4">
      <w:start w:val="1"/>
      <w:numFmt w:val="lowerLetter"/>
      <w:pStyle w:val="Heading4"/>
      <w:lvlText w:val="(%5)"/>
      <w:lvlJc w:val="left"/>
      <w:pPr>
        <w:tabs>
          <w:tab w:val="num" w:pos="2126"/>
        </w:tabs>
        <w:ind w:left="2126" w:hanging="708"/>
      </w:pPr>
      <w:rPr>
        <w:rFonts w:hint="default"/>
      </w:rPr>
    </w:lvl>
    <w:lvl w:ilvl="5">
      <w:start w:val="1"/>
      <w:numFmt w:val="lowerRoman"/>
      <w:pStyle w:val="Heading5"/>
      <w:lvlText w:val="(%6)"/>
      <w:lvlJc w:val="left"/>
      <w:pPr>
        <w:tabs>
          <w:tab w:val="num" w:pos="2835"/>
        </w:tabs>
        <w:ind w:left="2835" w:hanging="709"/>
      </w:pPr>
      <w:rPr>
        <w:rFonts w:hint="default"/>
      </w:rPr>
    </w:lvl>
    <w:lvl w:ilvl="6">
      <w:start w:val="1"/>
      <w:numFmt w:val="upperLetter"/>
      <w:pStyle w:val="Heading6"/>
      <w:lvlText w:val="(%7)"/>
      <w:lvlJc w:val="left"/>
      <w:pPr>
        <w:tabs>
          <w:tab w:val="num" w:pos="3544"/>
        </w:tabs>
        <w:ind w:left="3544" w:hanging="709"/>
      </w:pPr>
      <w:rPr>
        <w:rFonts w:hint="default"/>
      </w:rPr>
    </w:lvl>
    <w:lvl w:ilvl="7">
      <w:start w:val="1"/>
      <w:numFmt w:val="upperRoman"/>
      <w:pStyle w:val="Heading7"/>
      <w:lvlText w:val="%1(%8)"/>
      <w:lvlJc w:val="left"/>
      <w:pPr>
        <w:tabs>
          <w:tab w:val="num" w:pos="4253"/>
        </w:tabs>
        <w:ind w:left="4253"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5F378BD"/>
    <w:multiLevelType w:val="hybridMultilevel"/>
    <w:tmpl w:val="6492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54240"/>
    <w:multiLevelType w:val="hybridMultilevel"/>
    <w:tmpl w:val="B32E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2459A"/>
    <w:multiLevelType w:val="hybridMultilevel"/>
    <w:tmpl w:val="E86A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A49A6"/>
    <w:multiLevelType w:val="hybridMultilevel"/>
    <w:tmpl w:val="55AE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17DCB"/>
    <w:multiLevelType w:val="hybridMultilevel"/>
    <w:tmpl w:val="2BE0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B5569"/>
    <w:multiLevelType w:val="hybridMultilevel"/>
    <w:tmpl w:val="AC6A10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F4319A"/>
    <w:multiLevelType w:val="hybridMultilevel"/>
    <w:tmpl w:val="69542C2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425E02"/>
    <w:multiLevelType w:val="hybridMultilevel"/>
    <w:tmpl w:val="AFD40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364B74"/>
    <w:multiLevelType w:val="hybridMultilevel"/>
    <w:tmpl w:val="B1EE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05D70"/>
    <w:multiLevelType w:val="hybridMultilevel"/>
    <w:tmpl w:val="ADE6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6858A6"/>
    <w:multiLevelType w:val="hybridMultilevel"/>
    <w:tmpl w:val="55CC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6342D"/>
    <w:multiLevelType w:val="hybridMultilevel"/>
    <w:tmpl w:val="E0C0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8E14EA"/>
    <w:multiLevelType w:val="hybridMultilevel"/>
    <w:tmpl w:val="D39EE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BE37CC"/>
    <w:multiLevelType w:val="hybridMultilevel"/>
    <w:tmpl w:val="96909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F92F2D"/>
    <w:multiLevelType w:val="hybridMultilevel"/>
    <w:tmpl w:val="FCFA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11F74"/>
    <w:multiLevelType w:val="hybridMultilevel"/>
    <w:tmpl w:val="C9CC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7C592A"/>
    <w:multiLevelType w:val="hybridMultilevel"/>
    <w:tmpl w:val="B5B2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385A55"/>
    <w:multiLevelType w:val="hybridMultilevel"/>
    <w:tmpl w:val="B43C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02115"/>
    <w:multiLevelType w:val="hybridMultilevel"/>
    <w:tmpl w:val="30F6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AF5CE1"/>
    <w:multiLevelType w:val="hybridMultilevel"/>
    <w:tmpl w:val="F9F2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C41690"/>
    <w:multiLevelType w:val="hybridMultilevel"/>
    <w:tmpl w:val="AC8AA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061B5C"/>
    <w:multiLevelType w:val="hybridMultilevel"/>
    <w:tmpl w:val="45264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CC2889"/>
    <w:multiLevelType w:val="hybridMultilevel"/>
    <w:tmpl w:val="34E816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D270A36"/>
    <w:multiLevelType w:val="hybridMultilevel"/>
    <w:tmpl w:val="C8DC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C802A5"/>
    <w:multiLevelType w:val="hybridMultilevel"/>
    <w:tmpl w:val="76AE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291620">
    <w:abstractNumId w:val="1"/>
  </w:num>
  <w:num w:numId="2" w16cid:durableId="644622246">
    <w:abstractNumId w:val="23"/>
  </w:num>
  <w:num w:numId="3" w16cid:durableId="189875873">
    <w:abstractNumId w:val="19"/>
  </w:num>
  <w:num w:numId="4" w16cid:durableId="31928642">
    <w:abstractNumId w:val="4"/>
  </w:num>
  <w:num w:numId="5" w16cid:durableId="2004425713">
    <w:abstractNumId w:val="10"/>
  </w:num>
  <w:num w:numId="6" w16cid:durableId="1623463449">
    <w:abstractNumId w:val="25"/>
  </w:num>
  <w:num w:numId="7" w16cid:durableId="445973353">
    <w:abstractNumId w:val="2"/>
  </w:num>
  <w:num w:numId="8" w16cid:durableId="443158439">
    <w:abstractNumId w:val="9"/>
  </w:num>
  <w:num w:numId="9" w16cid:durableId="1970549395">
    <w:abstractNumId w:val="20"/>
  </w:num>
  <w:num w:numId="10" w16cid:durableId="1768115485">
    <w:abstractNumId w:val="5"/>
  </w:num>
  <w:num w:numId="11" w16cid:durableId="1918242832">
    <w:abstractNumId w:val="16"/>
  </w:num>
  <w:num w:numId="12" w16cid:durableId="866790876">
    <w:abstractNumId w:val="26"/>
  </w:num>
  <w:num w:numId="13" w16cid:durableId="207180593">
    <w:abstractNumId w:val="13"/>
  </w:num>
  <w:num w:numId="14" w16cid:durableId="1520001289">
    <w:abstractNumId w:val="22"/>
  </w:num>
  <w:num w:numId="15" w16cid:durableId="197008724">
    <w:abstractNumId w:val="21"/>
  </w:num>
  <w:num w:numId="16" w16cid:durableId="115950641">
    <w:abstractNumId w:val="14"/>
  </w:num>
  <w:num w:numId="17" w16cid:durableId="1490096662">
    <w:abstractNumId w:val="24"/>
  </w:num>
  <w:num w:numId="18" w16cid:durableId="1442527073">
    <w:abstractNumId w:val="15"/>
  </w:num>
  <w:num w:numId="19" w16cid:durableId="199444462">
    <w:abstractNumId w:val="11"/>
  </w:num>
  <w:num w:numId="20" w16cid:durableId="1698266576">
    <w:abstractNumId w:val="17"/>
  </w:num>
  <w:num w:numId="21" w16cid:durableId="783503015">
    <w:abstractNumId w:val="6"/>
  </w:num>
  <w:num w:numId="22" w16cid:durableId="857233111">
    <w:abstractNumId w:val="8"/>
  </w:num>
  <w:num w:numId="23" w16cid:durableId="1631399661">
    <w:abstractNumId w:val="7"/>
  </w:num>
  <w:num w:numId="24" w16cid:durableId="1616987637">
    <w:abstractNumId w:val="3"/>
  </w:num>
  <w:num w:numId="25" w16cid:durableId="299463786">
    <w:abstractNumId w:val="12"/>
  </w:num>
  <w:num w:numId="26" w16cid:durableId="2133011410">
    <w:abstractNumId w:val="18"/>
  </w:num>
  <w:num w:numId="27" w16cid:durableId="70799089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6B"/>
    <w:rsid w:val="00000466"/>
    <w:rsid w:val="00000CD8"/>
    <w:rsid w:val="00000E46"/>
    <w:rsid w:val="00002533"/>
    <w:rsid w:val="000025A0"/>
    <w:rsid w:val="00002C22"/>
    <w:rsid w:val="000033E5"/>
    <w:rsid w:val="00003DB7"/>
    <w:rsid w:val="000050C5"/>
    <w:rsid w:val="0000518D"/>
    <w:rsid w:val="000051E6"/>
    <w:rsid w:val="0000526D"/>
    <w:rsid w:val="0000550C"/>
    <w:rsid w:val="00005F58"/>
    <w:rsid w:val="0000642A"/>
    <w:rsid w:val="0000652F"/>
    <w:rsid w:val="00006CB1"/>
    <w:rsid w:val="00006DD9"/>
    <w:rsid w:val="000071BE"/>
    <w:rsid w:val="00007361"/>
    <w:rsid w:val="00007615"/>
    <w:rsid w:val="00007699"/>
    <w:rsid w:val="00007965"/>
    <w:rsid w:val="00010050"/>
    <w:rsid w:val="000102DC"/>
    <w:rsid w:val="00010EFB"/>
    <w:rsid w:val="00013056"/>
    <w:rsid w:val="00013AAC"/>
    <w:rsid w:val="00013D8D"/>
    <w:rsid w:val="00014015"/>
    <w:rsid w:val="000141FD"/>
    <w:rsid w:val="00014631"/>
    <w:rsid w:val="00015475"/>
    <w:rsid w:val="00015789"/>
    <w:rsid w:val="000157B1"/>
    <w:rsid w:val="000157DF"/>
    <w:rsid w:val="000158AB"/>
    <w:rsid w:val="00015D54"/>
    <w:rsid w:val="00016057"/>
    <w:rsid w:val="0001622B"/>
    <w:rsid w:val="00017100"/>
    <w:rsid w:val="00017476"/>
    <w:rsid w:val="0001766F"/>
    <w:rsid w:val="00017A80"/>
    <w:rsid w:val="0002010F"/>
    <w:rsid w:val="00020706"/>
    <w:rsid w:val="00020970"/>
    <w:rsid w:val="00020E56"/>
    <w:rsid w:val="000219EF"/>
    <w:rsid w:val="00021DC6"/>
    <w:rsid w:val="00021F0B"/>
    <w:rsid w:val="00022C71"/>
    <w:rsid w:val="00023474"/>
    <w:rsid w:val="00023E32"/>
    <w:rsid w:val="000246F3"/>
    <w:rsid w:val="00025A58"/>
    <w:rsid w:val="00026702"/>
    <w:rsid w:val="00026E8E"/>
    <w:rsid w:val="000320C3"/>
    <w:rsid w:val="000326AD"/>
    <w:rsid w:val="00032F4B"/>
    <w:rsid w:val="0003303A"/>
    <w:rsid w:val="0003406F"/>
    <w:rsid w:val="00034575"/>
    <w:rsid w:val="00034CE9"/>
    <w:rsid w:val="00034FFB"/>
    <w:rsid w:val="000357C2"/>
    <w:rsid w:val="00036243"/>
    <w:rsid w:val="0003643B"/>
    <w:rsid w:val="00036D51"/>
    <w:rsid w:val="00037099"/>
    <w:rsid w:val="00037A16"/>
    <w:rsid w:val="000400C1"/>
    <w:rsid w:val="00040AC3"/>
    <w:rsid w:val="00041075"/>
    <w:rsid w:val="0004113C"/>
    <w:rsid w:val="000415F4"/>
    <w:rsid w:val="0004178D"/>
    <w:rsid w:val="0004192E"/>
    <w:rsid w:val="00042B40"/>
    <w:rsid w:val="00043C1D"/>
    <w:rsid w:val="000446A3"/>
    <w:rsid w:val="00044C5A"/>
    <w:rsid w:val="000450B1"/>
    <w:rsid w:val="0004550E"/>
    <w:rsid w:val="00045518"/>
    <w:rsid w:val="000455C0"/>
    <w:rsid w:val="000456FD"/>
    <w:rsid w:val="00045833"/>
    <w:rsid w:val="000458FE"/>
    <w:rsid w:val="00045B1A"/>
    <w:rsid w:val="00045D63"/>
    <w:rsid w:val="00045F05"/>
    <w:rsid w:val="0004632C"/>
    <w:rsid w:val="00046A1E"/>
    <w:rsid w:val="0004791A"/>
    <w:rsid w:val="00051BA7"/>
    <w:rsid w:val="000525FE"/>
    <w:rsid w:val="00052C83"/>
    <w:rsid w:val="00052E9B"/>
    <w:rsid w:val="0005456F"/>
    <w:rsid w:val="00054AF9"/>
    <w:rsid w:val="00054C60"/>
    <w:rsid w:val="00054FED"/>
    <w:rsid w:val="0005558F"/>
    <w:rsid w:val="00055CCD"/>
    <w:rsid w:val="0006051B"/>
    <w:rsid w:val="0006180E"/>
    <w:rsid w:val="000618C1"/>
    <w:rsid w:val="000623A7"/>
    <w:rsid w:val="00062891"/>
    <w:rsid w:val="00062C82"/>
    <w:rsid w:val="00062F22"/>
    <w:rsid w:val="00063784"/>
    <w:rsid w:val="00063BED"/>
    <w:rsid w:val="00064E12"/>
    <w:rsid w:val="00064FA1"/>
    <w:rsid w:val="00065713"/>
    <w:rsid w:val="00065937"/>
    <w:rsid w:val="00065AE7"/>
    <w:rsid w:val="00065BB9"/>
    <w:rsid w:val="00065C24"/>
    <w:rsid w:val="0006614E"/>
    <w:rsid w:val="0006654E"/>
    <w:rsid w:val="0006666E"/>
    <w:rsid w:val="000672B3"/>
    <w:rsid w:val="00070487"/>
    <w:rsid w:val="00070FA9"/>
    <w:rsid w:val="00071C31"/>
    <w:rsid w:val="0007208E"/>
    <w:rsid w:val="000724A8"/>
    <w:rsid w:val="000725AF"/>
    <w:rsid w:val="000725C4"/>
    <w:rsid w:val="00072AD5"/>
    <w:rsid w:val="00073374"/>
    <w:rsid w:val="00073CF5"/>
    <w:rsid w:val="00074AC1"/>
    <w:rsid w:val="00074B4A"/>
    <w:rsid w:val="00075B7B"/>
    <w:rsid w:val="0007676B"/>
    <w:rsid w:val="00077E82"/>
    <w:rsid w:val="00080140"/>
    <w:rsid w:val="000802D9"/>
    <w:rsid w:val="00082565"/>
    <w:rsid w:val="00082AD2"/>
    <w:rsid w:val="0008325A"/>
    <w:rsid w:val="000838F1"/>
    <w:rsid w:val="0008441A"/>
    <w:rsid w:val="000856FA"/>
    <w:rsid w:val="0008682B"/>
    <w:rsid w:val="00087466"/>
    <w:rsid w:val="0008786C"/>
    <w:rsid w:val="00087C69"/>
    <w:rsid w:val="00087FD1"/>
    <w:rsid w:val="000906F0"/>
    <w:rsid w:val="00091CE7"/>
    <w:rsid w:val="0009230A"/>
    <w:rsid w:val="00092908"/>
    <w:rsid w:val="000929CE"/>
    <w:rsid w:val="000929EA"/>
    <w:rsid w:val="00093573"/>
    <w:rsid w:val="00093D4B"/>
    <w:rsid w:val="00094250"/>
    <w:rsid w:val="000943FA"/>
    <w:rsid w:val="0009455B"/>
    <w:rsid w:val="00096C78"/>
    <w:rsid w:val="0009731A"/>
    <w:rsid w:val="00097A65"/>
    <w:rsid w:val="000A09AB"/>
    <w:rsid w:val="000A0F20"/>
    <w:rsid w:val="000A0FDB"/>
    <w:rsid w:val="000A1CA9"/>
    <w:rsid w:val="000A1D70"/>
    <w:rsid w:val="000A1F2E"/>
    <w:rsid w:val="000A3322"/>
    <w:rsid w:val="000A3FBF"/>
    <w:rsid w:val="000A4F3A"/>
    <w:rsid w:val="000A5312"/>
    <w:rsid w:val="000A53C9"/>
    <w:rsid w:val="000A56C3"/>
    <w:rsid w:val="000A5E29"/>
    <w:rsid w:val="000A7138"/>
    <w:rsid w:val="000A7DCE"/>
    <w:rsid w:val="000B0117"/>
    <w:rsid w:val="000B0233"/>
    <w:rsid w:val="000B05BC"/>
    <w:rsid w:val="000B0BDD"/>
    <w:rsid w:val="000B0CA1"/>
    <w:rsid w:val="000B12A2"/>
    <w:rsid w:val="000B18C9"/>
    <w:rsid w:val="000B3661"/>
    <w:rsid w:val="000B5F2C"/>
    <w:rsid w:val="000B6609"/>
    <w:rsid w:val="000B761E"/>
    <w:rsid w:val="000C16DC"/>
    <w:rsid w:val="000C1CC9"/>
    <w:rsid w:val="000C1D7B"/>
    <w:rsid w:val="000C2111"/>
    <w:rsid w:val="000C243B"/>
    <w:rsid w:val="000C2522"/>
    <w:rsid w:val="000C4264"/>
    <w:rsid w:val="000C5520"/>
    <w:rsid w:val="000C5C93"/>
    <w:rsid w:val="000C6BE7"/>
    <w:rsid w:val="000C7231"/>
    <w:rsid w:val="000D0C3A"/>
    <w:rsid w:val="000D1A96"/>
    <w:rsid w:val="000D1BB5"/>
    <w:rsid w:val="000D2163"/>
    <w:rsid w:val="000D3EDE"/>
    <w:rsid w:val="000D4108"/>
    <w:rsid w:val="000D43FF"/>
    <w:rsid w:val="000D4A28"/>
    <w:rsid w:val="000D60F7"/>
    <w:rsid w:val="000D66E9"/>
    <w:rsid w:val="000D6EB4"/>
    <w:rsid w:val="000D75D2"/>
    <w:rsid w:val="000E0DD8"/>
    <w:rsid w:val="000E13FD"/>
    <w:rsid w:val="000E2A6A"/>
    <w:rsid w:val="000E3409"/>
    <w:rsid w:val="000E3C5F"/>
    <w:rsid w:val="000E4130"/>
    <w:rsid w:val="000E4659"/>
    <w:rsid w:val="000E48C0"/>
    <w:rsid w:val="000E4F2C"/>
    <w:rsid w:val="000E533B"/>
    <w:rsid w:val="000E5B33"/>
    <w:rsid w:val="000E6654"/>
    <w:rsid w:val="000E688F"/>
    <w:rsid w:val="000E75A7"/>
    <w:rsid w:val="000F0819"/>
    <w:rsid w:val="000F0A76"/>
    <w:rsid w:val="000F1779"/>
    <w:rsid w:val="000F1DA2"/>
    <w:rsid w:val="000F207C"/>
    <w:rsid w:val="000F2198"/>
    <w:rsid w:val="000F2877"/>
    <w:rsid w:val="000F2ABE"/>
    <w:rsid w:val="000F2CF1"/>
    <w:rsid w:val="000F3273"/>
    <w:rsid w:val="000F382C"/>
    <w:rsid w:val="000F402C"/>
    <w:rsid w:val="000F452B"/>
    <w:rsid w:val="000F4C79"/>
    <w:rsid w:val="000F5AD9"/>
    <w:rsid w:val="000F6C76"/>
    <w:rsid w:val="000F6E9D"/>
    <w:rsid w:val="000F6F4E"/>
    <w:rsid w:val="000F768C"/>
    <w:rsid w:val="001003C1"/>
    <w:rsid w:val="00101D9E"/>
    <w:rsid w:val="00103E62"/>
    <w:rsid w:val="00103EE3"/>
    <w:rsid w:val="00106D37"/>
    <w:rsid w:val="00106EEA"/>
    <w:rsid w:val="001071A7"/>
    <w:rsid w:val="00107851"/>
    <w:rsid w:val="0011036C"/>
    <w:rsid w:val="00111274"/>
    <w:rsid w:val="001124A8"/>
    <w:rsid w:val="0011269B"/>
    <w:rsid w:val="00112799"/>
    <w:rsid w:val="00113267"/>
    <w:rsid w:val="00113635"/>
    <w:rsid w:val="001136C6"/>
    <w:rsid w:val="00113C86"/>
    <w:rsid w:val="00114117"/>
    <w:rsid w:val="0011466D"/>
    <w:rsid w:val="00114EC7"/>
    <w:rsid w:val="001152E1"/>
    <w:rsid w:val="001168F1"/>
    <w:rsid w:val="00116D73"/>
    <w:rsid w:val="00117006"/>
    <w:rsid w:val="001172C3"/>
    <w:rsid w:val="001177BA"/>
    <w:rsid w:val="00117F6E"/>
    <w:rsid w:val="001202BF"/>
    <w:rsid w:val="0012164A"/>
    <w:rsid w:val="00122352"/>
    <w:rsid w:val="00122CC8"/>
    <w:rsid w:val="00122E38"/>
    <w:rsid w:val="001234B7"/>
    <w:rsid w:val="00123F54"/>
    <w:rsid w:val="00123F5F"/>
    <w:rsid w:val="0012525A"/>
    <w:rsid w:val="00125AC7"/>
    <w:rsid w:val="00125C83"/>
    <w:rsid w:val="001266FF"/>
    <w:rsid w:val="00126D74"/>
    <w:rsid w:val="00127D64"/>
    <w:rsid w:val="001301F9"/>
    <w:rsid w:val="001303B7"/>
    <w:rsid w:val="00130669"/>
    <w:rsid w:val="00130B01"/>
    <w:rsid w:val="00130C63"/>
    <w:rsid w:val="001314D2"/>
    <w:rsid w:val="001315AA"/>
    <w:rsid w:val="001315E2"/>
    <w:rsid w:val="00132D69"/>
    <w:rsid w:val="00132F00"/>
    <w:rsid w:val="001355CB"/>
    <w:rsid w:val="00135A1E"/>
    <w:rsid w:val="00136285"/>
    <w:rsid w:val="00136301"/>
    <w:rsid w:val="00136562"/>
    <w:rsid w:val="001374C8"/>
    <w:rsid w:val="00137505"/>
    <w:rsid w:val="0014027E"/>
    <w:rsid w:val="0014068E"/>
    <w:rsid w:val="00140F65"/>
    <w:rsid w:val="00141596"/>
    <w:rsid w:val="00142CFB"/>
    <w:rsid w:val="001436B2"/>
    <w:rsid w:val="001441BE"/>
    <w:rsid w:val="00144935"/>
    <w:rsid w:val="00144A1B"/>
    <w:rsid w:val="0014532E"/>
    <w:rsid w:val="00146651"/>
    <w:rsid w:val="00146EAA"/>
    <w:rsid w:val="001478EC"/>
    <w:rsid w:val="00147A34"/>
    <w:rsid w:val="00150461"/>
    <w:rsid w:val="00151531"/>
    <w:rsid w:val="00152BFD"/>
    <w:rsid w:val="0015314C"/>
    <w:rsid w:val="00153233"/>
    <w:rsid w:val="00153F87"/>
    <w:rsid w:val="0015556E"/>
    <w:rsid w:val="00155592"/>
    <w:rsid w:val="00155EF6"/>
    <w:rsid w:val="00156265"/>
    <w:rsid w:val="00156B3C"/>
    <w:rsid w:val="00157214"/>
    <w:rsid w:val="00157CFE"/>
    <w:rsid w:val="00157FD1"/>
    <w:rsid w:val="001609DE"/>
    <w:rsid w:val="00161616"/>
    <w:rsid w:val="00162497"/>
    <w:rsid w:val="00162CD1"/>
    <w:rsid w:val="00163670"/>
    <w:rsid w:val="00165A2E"/>
    <w:rsid w:val="00166AF1"/>
    <w:rsid w:val="001671AF"/>
    <w:rsid w:val="00167292"/>
    <w:rsid w:val="00167A0B"/>
    <w:rsid w:val="00167B15"/>
    <w:rsid w:val="00167B82"/>
    <w:rsid w:val="00170A87"/>
    <w:rsid w:val="00170F3B"/>
    <w:rsid w:val="00170F54"/>
    <w:rsid w:val="00171083"/>
    <w:rsid w:val="00171473"/>
    <w:rsid w:val="00171F01"/>
    <w:rsid w:val="00172F97"/>
    <w:rsid w:val="00173762"/>
    <w:rsid w:val="0017377A"/>
    <w:rsid w:val="0017432F"/>
    <w:rsid w:val="001746C2"/>
    <w:rsid w:val="00175BDE"/>
    <w:rsid w:val="00175CFD"/>
    <w:rsid w:val="00175F8F"/>
    <w:rsid w:val="001761A3"/>
    <w:rsid w:val="00176D11"/>
    <w:rsid w:val="0017706E"/>
    <w:rsid w:val="001810C2"/>
    <w:rsid w:val="0018129B"/>
    <w:rsid w:val="00181AE4"/>
    <w:rsid w:val="001826AE"/>
    <w:rsid w:val="00182A0E"/>
    <w:rsid w:val="0018353A"/>
    <w:rsid w:val="00184125"/>
    <w:rsid w:val="001849B4"/>
    <w:rsid w:val="00185553"/>
    <w:rsid w:val="001856B3"/>
    <w:rsid w:val="00185EA1"/>
    <w:rsid w:val="00185EC3"/>
    <w:rsid w:val="0018666B"/>
    <w:rsid w:val="0018684E"/>
    <w:rsid w:val="00186C32"/>
    <w:rsid w:val="0018735B"/>
    <w:rsid w:val="001877B6"/>
    <w:rsid w:val="00187E89"/>
    <w:rsid w:val="00187EC6"/>
    <w:rsid w:val="00190416"/>
    <w:rsid w:val="001904EE"/>
    <w:rsid w:val="00190796"/>
    <w:rsid w:val="00192257"/>
    <w:rsid w:val="00192918"/>
    <w:rsid w:val="00193F63"/>
    <w:rsid w:val="001944C9"/>
    <w:rsid w:val="00194E4F"/>
    <w:rsid w:val="00194EA3"/>
    <w:rsid w:val="00195022"/>
    <w:rsid w:val="0019565E"/>
    <w:rsid w:val="0019567A"/>
    <w:rsid w:val="00195E15"/>
    <w:rsid w:val="0019667B"/>
    <w:rsid w:val="00196CF4"/>
    <w:rsid w:val="0019742D"/>
    <w:rsid w:val="00197B11"/>
    <w:rsid w:val="001A0559"/>
    <w:rsid w:val="001A0776"/>
    <w:rsid w:val="001A0896"/>
    <w:rsid w:val="001A0C50"/>
    <w:rsid w:val="001A0FD0"/>
    <w:rsid w:val="001A3A0A"/>
    <w:rsid w:val="001A4A19"/>
    <w:rsid w:val="001A4C12"/>
    <w:rsid w:val="001A544A"/>
    <w:rsid w:val="001A5BA1"/>
    <w:rsid w:val="001A604F"/>
    <w:rsid w:val="001A67CE"/>
    <w:rsid w:val="001A6AAD"/>
    <w:rsid w:val="001A6E04"/>
    <w:rsid w:val="001A7F7D"/>
    <w:rsid w:val="001B0011"/>
    <w:rsid w:val="001B0507"/>
    <w:rsid w:val="001B2885"/>
    <w:rsid w:val="001B2BBE"/>
    <w:rsid w:val="001B2F06"/>
    <w:rsid w:val="001B3692"/>
    <w:rsid w:val="001B4479"/>
    <w:rsid w:val="001B48A0"/>
    <w:rsid w:val="001B576A"/>
    <w:rsid w:val="001B6526"/>
    <w:rsid w:val="001B6A99"/>
    <w:rsid w:val="001B6E90"/>
    <w:rsid w:val="001B71D4"/>
    <w:rsid w:val="001B7772"/>
    <w:rsid w:val="001B78D7"/>
    <w:rsid w:val="001B7986"/>
    <w:rsid w:val="001B7B32"/>
    <w:rsid w:val="001C0944"/>
    <w:rsid w:val="001C0DCB"/>
    <w:rsid w:val="001C0F3E"/>
    <w:rsid w:val="001C1BB6"/>
    <w:rsid w:val="001C2349"/>
    <w:rsid w:val="001C2512"/>
    <w:rsid w:val="001C2CA7"/>
    <w:rsid w:val="001C2EA1"/>
    <w:rsid w:val="001C35EB"/>
    <w:rsid w:val="001C37E9"/>
    <w:rsid w:val="001C3D0F"/>
    <w:rsid w:val="001C417F"/>
    <w:rsid w:val="001C418D"/>
    <w:rsid w:val="001C4726"/>
    <w:rsid w:val="001C4877"/>
    <w:rsid w:val="001C4E53"/>
    <w:rsid w:val="001C547E"/>
    <w:rsid w:val="001C651D"/>
    <w:rsid w:val="001C6AAA"/>
    <w:rsid w:val="001C6F2D"/>
    <w:rsid w:val="001C74DF"/>
    <w:rsid w:val="001C7DBF"/>
    <w:rsid w:val="001D026A"/>
    <w:rsid w:val="001D0320"/>
    <w:rsid w:val="001D052C"/>
    <w:rsid w:val="001D1522"/>
    <w:rsid w:val="001D1543"/>
    <w:rsid w:val="001D15FD"/>
    <w:rsid w:val="001D2652"/>
    <w:rsid w:val="001D2BBA"/>
    <w:rsid w:val="001D2D7E"/>
    <w:rsid w:val="001D2F05"/>
    <w:rsid w:val="001D2F07"/>
    <w:rsid w:val="001D3CF5"/>
    <w:rsid w:val="001D40B5"/>
    <w:rsid w:val="001D42E7"/>
    <w:rsid w:val="001D433C"/>
    <w:rsid w:val="001D4A41"/>
    <w:rsid w:val="001D4D9B"/>
    <w:rsid w:val="001D5EC9"/>
    <w:rsid w:val="001D6CA9"/>
    <w:rsid w:val="001D704D"/>
    <w:rsid w:val="001E001D"/>
    <w:rsid w:val="001E2D98"/>
    <w:rsid w:val="001E3969"/>
    <w:rsid w:val="001E4156"/>
    <w:rsid w:val="001E43EA"/>
    <w:rsid w:val="001E4A1B"/>
    <w:rsid w:val="001E4E85"/>
    <w:rsid w:val="001E52CA"/>
    <w:rsid w:val="001E53B9"/>
    <w:rsid w:val="001E5880"/>
    <w:rsid w:val="001E5C00"/>
    <w:rsid w:val="001E5DDC"/>
    <w:rsid w:val="001E6E1A"/>
    <w:rsid w:val="001F09A8"/>
    <w:rsid w:val="001F0BFB"/>
    <w:rsid w:val="001F15A3"/>
    <w:rsid w:val="001F1678"/>
    <w:rsid w:val="001F17EF"/>
    <w:rsid w:val="001F1D58"/>
    <w:rsid w:val="001F1E36"/>
    <w:rsid w:val="001F24AB"/>
    <w:rsid w:val="001F31EA"/>
    <w:rsid w:val="001F344C"/>
    <w:rsid w:val="001F419E"/>
    <w:rsid w:val="001F44DC"/>
    <w:rsid w:val="001F50F6"/>
    <w:rsid w:val="001F5373"/>
    <w:rsid w:val="001F55FC"/>
    <w:rsid w:val="001F72AD"/>
    <w:rsid w:val="001F73F5"/>
    <w:rsid w:val="00200B4E"/>
    <w:rsid w:val="00201211"/>
    <w:rsid w:val="00203516"/>
    <w:rsid w:val="00203FC5"/>
    <w:rsid w:val="00204999"/>
    <w:rsid w:val="00204AC3"/>
    <w:rsid w:val="00205128"/>
    <w:rsid w:val="00205418"/>
    <w:rsid w:val="00205419"/>
    <w:rsid w:val="002066E9"/>
    <w:rsid w:val="00206D2C"/>
    <w:rsid w:val="00207791"/>
    <w:rsid w:val="0020786D"/>
    <w:rsid w:val="00207BF8"/>
    <w:rsid w:val="00210028"/>
    <w:rsid w:val="00210C84"/>
    <w:rsid w:val="002115F9"/>
    <w:rsid w:val="00211BC2"/>
    <w:rsid w:val="002136C5"/>
    <w:rsid w:val="00213995"/>
    <w:rsid w:val="002153F1"/>
    <w:rsid w:val="002157BE"/>
    <w:rsid w:val="002163ED"/>
    <w:rsid w:val="00216BA2"/>
    <w:rsid w:val="00217167"/>
    <w:rsid w:val="002175E1"/>
    <w:rsid w:val="002179F3"/>
    <w:rsid w:val="0022051F"/>
    <w:rsid w:val="00220B40"/>
    <w:rsid w:val="00220E65"/>
    <w:rsid w:val="00220E9B"/>
    <w:rsid w:val="00221252"/>
    <w:rsid w:val="00221541"/>
    <w:rsid w:val="00222596"/>
    <w:rsid w:val="00222F18"/>
    <w:rsid w:val="00223138"/>
    <w:rsid w:val="00223B19"/>
    <w:rsid w:val="00223FFC"/>
    <w:rsid w:val="0022437C"/>
    <w:rsid w:val="00224654"/>
    <w:rsid w:val="00224750"/>
    <w:rsid w:val="00224BEC"/>
    <w:rsid w:val="00225942"/>
    <w:rsid w:val="00225B67"/>
    <w:rsid w:val="00226ABC"/>
    <w:rsid w:val="00227DB5"/>
    <w:rsid w:val="0023099B"/>
    <w:rsid w:val="00231287"/>
    <w:rsid w:val="00231CC9"/>
    <w:rsid w:val="002334FC"/>
    <w:rsid w:val="0023362F"/>
    <w:rsid w:val="00233CB3"/>
    <w:rsid w:val="00233D6B"/>
    <w:rsid w:val="002343D3"/>
    <w:rsid w:val="002344D9"/>
    <w:rsid w:val="002345F8"/>
    <w:rsid w:val="00235547"/>
    <w:rsid w:val="00236256"/>
    <w:rsid w:val="00236C44"/>
    <w:rsid w:val="00236C8F"/>
    <w:rsid w:val="0023756B"/>
    <w:rsid w:val="00240241"/>
    <w:rsid w:val="00241187"/>
    <w:rsid w:val="00241B27"/>
    <w:rsid w:val="00241F55"/>
    <w:rsid w:val="00242C0A"/>
    <w:rsid w:val="00242D0E"/>
    <w:rsid w:val="00243031"/>
    <w:rsid w:val="002447D3"/>
    <w:rsid w:val="00244883"/>
    <w:rsid w:val="002474BB"/>
    <w:rsid w:val="00247717"/>
    <w:rsid w:val="00247801"/>
    <w:rsid w:val="0024793F"/>
    <w:rsid w:val="002508BF"/>
    <w:rsid w:val="00250C91"/>
    <w:rsid w:val="00250EFC"/>
    <w:rsid w:val="0025110A"/>
    <w:rsid w:val="00251153"/>
    <w:rsid w:val="002525D1"/>
    <w:rsid w:val="002536C5"/>
    <w:rsid w:val="00253CE6"/>
    <w:rsid w:val="00253DA4"/>
    <w:rsid w:val="002544E8"/>
    <w:rsid w:val="00254C7B"/>
    <w:rsid w:val="00254D2B"/>
    <w:rsid w:val="00254FC2"/>
    <w:rsid w:val="00255195"/>
    <w:rsid w:val="00255648"/>
    <w:rsid w:val="0025569B"/>
    <w:rsid w:val="00255D65"/>
    <w:rsid w:val="00255FAC"/>
    <w:rsid w:val="00256054"/>
    <w:rsid w:val="002564E9"/>
    <w:rsid w:val="0025682A"/>
    <w:rsid w:val="00256AC7"/>
    <w:rsid w:val="00256D7C"/>
    <w:rsid w:val="00257178"/>
    <w:rsid w:val="002576D7"/>
    <w:rsid w:val="002579FD"/>
    <w:rsid w:val="00257D8F"/>
    <w:rsid w:val="00257EC1"/>
    <w:rsid w:val="0026054D"/>
    <w:rsid w:val="002608BE"/>
    <w:rsid w:val="00260925"/>
    <w:rsid w:val="00261640"/>
    <w:rsid w:val="00261EDD"/>
    <w:rsid w:val="00262DDE"/>
    <w:rsid w:val="0026382A"/>
    <w:rsid w:val="002638E3"/>
    <w:rsid w:val="00263B62"/>
    <w:rsid w:val="00263B64"/>
    <w:rsid w:val="002643FD"/>
    <w:rsid w:val="0026457D"/>
    <w:rsid w:val="002648B6"/>
    <w:rsid w:val="0026571F"/>
    <w:rsid w:val="00265EAC"/>
    <w:rsid w:val="00266299"/>
    <w:rsid w:val="00266791"/>
    <w:rsid w:val="00266CC6"/>
    <w:rsid w:val="0026758F"/>
    <w:rsid w:val="00267E9F"/>
    <w:rsid w:val="00267F14"/>
    <w:rsid w:val="002701F7"/>
    <w:rsid w:val="00270E63"/>
    <w:rsid w:val="002715AE"/>
    <w:rsid w:val="002716AA"/>
    <w:rsid w:val="002717F0"/>
    <w:rsid w:val="0027190F"/>
    <w:rsid w:val="0027287F"/>
    <w:rsid w:val="00272BD0"/>
    <w:rsid w:val="00272C5B"/>
    <w:rsid w:val="00273C16"/>
    <w:rsid w:val="00273F9A"/>
    <w:rsid w:val="00275070"/>
    <w:rsid w:val="00275AA0"/>
    <w:rsid w:val="002761D4"/>
    <w:rsid w:val="00277034"/>
    <w:rsid w:val="00277B16"/>
    <w:rsid w:val="00277D3A"/>
    <w:rsid w:val="00280A1C"/>
    <w:rsid w:val="00281521"/>
    <w:rsid w:val="002827E2"/>
    <w:rsid w:val="002837E1"/>
    <w:rsid w:val="00283A54"/>
    <w:rsid w:val="00284F51"/>
    <w:rsid w:val="00284F58"/>
    <w:rsid w:val="00285A37"/>
    <w:rsid w:val="00285FC6"/>
    <w:rsid w:val="00285FED"/>
    <w:rsid w:val="0028620E"/>
    <w:rsid w:val="002862A9"/>
    <w:rsid w:val="00286A9F"/>
    <w:rsid w:val="00291982"/>
    <w:rsid w:val="00292557"/>
    <w:rsid w:val="002926BB"/>
    <w:rsid w:val="00292BD1"/>
    <w:rsid w:val="00292EBF"/>
    <w:rsid w:val="00292F51"/>
    <w:rsid w:val="0029322A"/>
    <w:rsid w:val="002938A3"/>
    <w:rsid w:val="00293F57"/>
    <w:rsid w:val="002944AB"/>
    <w:rsid w:val="00295216"/>
    <w:rsid w:val="00295F74"/>
    <w:rsid w:val="00296D86"/>
    <w:rsid w:val="002975D6"/>
    <w:rsid w:val="0029797A"/>
    <w:rsid w:val="002A0828"/>
    <w:rsid w:val="002A0D44"/>
    <w:rsid w:val="002A0F60"/>
    <w:rsid w:val="002A147E"/>
    <w:rsid w:val="002A1BFF"/>
    <w:rsid w:val="002A30AC"/>
    <w:rsid w:val="002A31A9"/>
    <w:rsid w:val="002A3539"/>
    <w:rsid w:val="002A3620"/>
    <w:rsid w:val="002A3AE3"/>
    <w:rsid w:val="002A3B3B"/>
    <w:rsid w:val="002A45E6"/>
    <w:rsid w:val="002A56F1"/>
    <w:rsid w:val="002A5DD4"/>
    <w:rsid w:val="002A6705"/>
    <w:rsid w:val="002A6D2F"/>
    <w:rsid w:val="002A707F"/>
    <w:rsid w:val="002A7239"/>
    <w:rsid w:val="002A7D98"/>
    <w:rsid w:val="002B011E"/>
    <w:rsid w:val="002B22FC"/>
    <w:rsid w:val="002B2ECE"/>
    <w:rsid w:val="002B3E3B"/>
    <w:rsid w:val="002B3FD8"/>
    <w:rsid w:val="002B4AA9"/>
    <w:rsid w:val="002B5B1D"/>
    <w:rsid w:val="002B648E"/>
    <w:rsid w:val="002B64ED"/>
    <w:rsid w:val="002B6565"/>
    <w:rsid w:val="002B68C8"/>
    <w:rsid w:val="002B6A1D"/>
    <w:rsid w:val="002B7013"/>
    <w:rsid w:val="002B704F"/>
    <w:rsid w:val="002C0FC4"/>
    <w:rsid w:val="002C2644"/>
    <w:rsid w:val="002C4379"/>
    <w:rsid w:val="002C561D"/>
    <w:rsid w:val="002C563C"/>
    <w:rsid w:val="002C600D"/>
    <w:rsid w:val="002C667F"/>
    <w:rsid w:val="002C6DC6"/>
    <w:rsid w:val="002C6FF3"/>
    <w:rsid w:val="002D07BD"/>
    <w:rsid w:val="002D1208"/>
    <w:rsid w:val="002D1389"/>
    <w:rsid w:val="002D15E2"/>
    <w:rsid w:val="002D1DC8"/>
    <w:rsid w:val="002D21B9"/>
    <w:rsid w:val="002D2291"/>
    <w:rsid w:val="002D2871"/>
    <w:rsid w:val="002D3A57"/>
    <w:rsid w:val="002D4583"/>
    <w:rsid w:val="002D5232"/>
    <w:rsid w:val="002D52E2"/>
    <w:rsid w:val="002D6560"/>
    <w:rsid w:val="002D7224"/>
    <w:rsid w:val="002D7B70"/>
    <w:rsid w:val="002E1AB1"/>
    <w:rsid w:val="002E207A"/>
    <w:rsid w:val="002E2C9A"/>
    <w:rsid w:val="002E3802"/>
    <w:rsid w:val="002E4436"/>
    <w:rsid w:val="002E4658"/>
    <w:rsid w:val="002E48F1"/>
    <w:rsid w:val="002E4A3A"/>
    <w:rsid w:val="002E5E1A"/>
    <w:rsid w:val="002E6F2D"/>
    <w:rsid w:val="002E7A07"/>
    <w:rsid w:val="002F1256"/>
    <w:rsid w:val="002F1CD4"/>
    <w:rsid w:val="002F2E86"/>
    <w:rsid w:val="002F2ECA"/>
    <w:rsid w:val="002F3177"/>
    <w:rsid w:val="002F36A0"/>
    <w:rsid w:val="002F4D60"/>
    <w:rsid w:val="002F5078"/>
    <w:rsid w:val="002F5ADA"/>
    <w:rsid w:val="002F6580"/>
    <w:rsid w:val="002F6910"/>
    <w:rsid w:val="002F6F9F"/>
    <w:rsid w:val="002F71D6"/>
    <w:rsid w:val="002F7202"/>
    <w:rsid w:val="002F7CD2"/>
    <w:rsid w:val="002F7D10"/>
    <w:rsid w:val="002F7EC6"/>
    <w:rsid w:val="00300331"/>
    <w:rsid w:val="003010A3"/>
    <w:rsid w:val="003014EF"/>
    <w:rsid w:val="00301E75"/>
    <w:rsid w:val="0030258B"/>
    <w:rsid w:val="003025D5"/>
    <w:rsid w:val="00302886"/>
    <w:rsid w:val="0030289A"/>
    <w:rsid w:val="00302BB0"/>
    <w:rsid w:val="00302E9F"/>
    <w:rsid w:val="0030354F"/>
    <w:rsid w:val="00303BE6"/>
    <w:rsid w:val="00304901"/>
    <w:rsid w:val="00304AA0"/>
    <w:rsid w:val="00306185"/>
    <w:rsid w:val="00306335"/>
    <w:rsid w:val="003066A1"/>
    <w:rsid w:val="0030686C"/>
    <w:rsid w:val="0030690F"/>
    <w:rsid w:val="00306D62"/>
    <w:rsid w:val="003102A9"/>
    <w:rsid w:val="003103D4"/>
    <w:rsid w:val="003105A4"/>
    <w:rsid w:val="00310E03"/>
    <w:rsid w:val="00312DD9"/>
    <w:rsid w:val="0031348D"/>
    <w:rsid w:val="00313FCA"/>
    <w:rsid w:val="003149D1"/>
    <w:rsid w:val="003161C9"/>
    <w:rsid w:val="003171EB"/>
    <w:rsid w:val="00317316"/>
    <w:rsid w:val="0031788F"/>
    <w:rsid w:val="00317BE4"/>
    <w:rsid w:val="003202D8"/>
    <w:rsid w:val="00320382"/>
    <w:rsid w:val="00320FEB"/>
    <w:rsid w:val="00321374"/>
    <w:rsid w:val="00321C10"/>
    <w:rsid w:val="00321EAE"/>
    <w:rsid w:val="00322D00"/>
    <w:rsid w:val="00322DDD"/>
    <w:rsid w:val="0032301F"/>
    <w:rsid w:val="0032392A"/>
    <w:rsid w:val="00323B02"/>
    <w:rsid w:val="00323E64"/>
    <w:rsid w:val="00323E7A"/>
    <w:rsid w:val="003240E2"/>
    <w:rsid w:val="003241C2"/>
    <w:rsid w:val="003244D2"/>
    <w:rsid w:val="003257C1"/>
    <w:rsid w:val="003258D1"/>
    <w:rsid w:val="00325E91"/>
    <w:rsid w:val="003266E0"/>
    <w:rsid w:val="00326773"/>
    <w:rsid w:val="00327160"/>
    <w:rsid w:val="00327676"/>
    <w:rsid w:val="003303F4"/>
    <w:rsid w:val="00330503"/>
    <w:rsid w:val="003307A4"/>
    <w:rsid w:val="00330F81"/>
    <w:rsid w:val="003310E3"/>
    <w:rsid w:val="0033141F"/>
    <w:rsid w:val="00331716"/>
    <w:rsid w:val="003317B3"/>
    <w:rsid w:val="0033273F"/>
    <w:rsid w:val="00333035"/>
    <w:rsid w:val="003331C6"/>
    <w:rsid w:val="003332CE"/>
    <w:rsid w:val="00333433"/>
    <w:rsid w:val="0033402A"/>
    <w:rsid w:val="003346DD"/>
    <w:rsid w:val="0033561C"/>
    <w:rsid w:val="003358D4"/>
    <w:rsid w:val="003359C6"/>
    <w:rsid w:val="003361B1"/>
    <w:rsid w:val="003365FF"/>
    <w:rsid w:val="0033692C"/>
    <w:rsid w:val="00336FFD"/>
    <w:rsid w:val="00337EB9"/>
    <w:rsid w:val="003412D5"/>
    <w:rsid w:val="00341385"/>
    <w:rsid w:val="00341F32"/>
    <w:rsid w:val="0034252D"/>
    <w:rsid w:val="00342A37"/>
    <w:rsid w:val="00344049"/>
    <w:rsid w:val="003441D4"/>
    <w:rsid w:val="0034477A"/>
    <w:rsid w:val="00345BC9"/>
    <w:rsid w:val="003462BF"/>
    <w:rsid w:val="0034728C"/>
    <w:rsid w:val="00347504"/>
    <w:rsid w:val="00350A9C"/>
    <w:rsid w:val="003516DC"/>
    <w:rsid w:val="003522DA"/>
    <w:rsid w:val="00352AFE"/>
    <w:rsid w:val="00353009"/>
    <w:rsid w:val="00353092"/>
    <w:rsid w:val="00354071"/>
    <w:rsid w:val="00354876"/>
    <w:rsid w:val="0035542E"/>
    <w:rsid w:val="003557C7"/>
    <w:rsid w:val="00355A88"/>
    <w:rsid w:val="00355CAE"/>
    <w:rsid w:val="00355FA5"/>
    <w:rsid w:val="003577C7"/>
    <w:rsid w:val="00357A7B"/>
    <w:rsid w:val="00357F01"/>
    <w:rsid w:val="00357F1B"/>
    <w:rsid w:val="003602AD"/>
    <w:rsid w:val="00360508"/>
    <w:rsid w:val="00362035"/>
    <w:rsid w:val="00362039"/>
    <w:rsid w:val="0036279E"/>
    <w:rsid w:val="0036280A"/>
    <w:rsid w:val="00362D9E"/>
    <w:rsid w:val="003632E6"/>
    <w:rsid w:val="00363CC4"/>
    <w:rsid w:val="00363D23"/>
    <w:rsid w:val="00364495"/>
    <w:rsid w:val="00364793"/>
    <w:rsid w:val="00365D1E"/>
    <w:rsid w:val="003660CC"/>
    <w:rsid w:val="0036708E"/>
    <w:rsid w:val="00367EF3"/>
    <w:rsid w:val="00367F1E"/>
    <w:rsid w:val="003701FB"/>
    <w:rsid w:val="00370627"/>
    <w:rsid w:val="00370BBF"/>
    <w:rsid w:val="00370BC3"/>
    <w:rsid w:val="00370C77"/>
    <w:rsid w:val="003715AA"/>
    <w:rsid w:val="0037178A"/>
    <w:rsid w:val="00371A09"/>
    <w:rsid w:val="00373D26"/>
    <w:rsid w:val="00374BE2"/>
    <w:rsid w:val="00374E11"/>
    <w:rsid w:val="00374F5D"/>
    <w:rsid w:val="003756F6"/>
    <w:rsid w:val="00375A0F"/>
    <w:rsid w:val="00376BB5"/>
    <w:rsid w:val="00376F73"/>
    <w:rsid w:val="00377DAA"/>
    <w:rsid w:val="00380699"/>
    <w:rsid w:val="00380819"/>
    <w:rsid w:val="00380CC9"/>
    <w:rsid w:val="00381948"/>
    <w:rsid w:val="00381A03"/>
    <w:rsid w:val="00381E65"/>
    <w:rsid w:val="00382150"/>
    <w:rsid w:val="003824B4"/>
    <w:rsid w:val="00383C55"/>
    <w:rsid w:val="00383E29"/>
    <w:rsid w:val="00384590"/>
    <w:rsid w:val="00384FAA"/>
    <w:rsid w:val="003854D6"/>
    <w:rsid w:val="00385B91"/>
    <w:rsid w:val="00385B94"/>
    <w:rsid w:val="0038606F"/>
    <w:rsid w:val="00386128"/>
    <w:rsid w:val="00386301"/>
    <w:rsid w:val="0038653D"/>
    <w:rsid w:val="00386DBE"/>
    <w:rsid w:val="00390017"/>
    <w:rsid w:val="00391394"/>
    <w:rsid w:val="003913FD"/>
    <w:rsid w:val="00391B8C"/>
    <w:rsid w:val="00391D8C"/>
    <w:rsid w:val="003923CA"/>
    <w:rsid w:val="003939AF"/>
    <w:rsid w:val="00393B52"/>
    <w:rsid w:val="00394013"/>
    <w:rsid w:val="0039420F"/>
    <w:rsid w:val="0039436D"/>
    <w:rsid w:val="00394409"/>
    <w:rsid w:val="003951F0"/>
    <w:rsid w:val="00395AEE"/>
    <w:rsid w:val="003961A5"/>
    <w:rsid w:val="003965CB"/>
    <w:rsid w:val="00397401"/>
    <w:rsid w:val="003A02AA"/>
    <w:rsid w:val="003A04C0"/>
    <w:rsid w:val="003A110A"/>
    <w:rsid w:val="003A1EB2"/>
    <w:rsid w:val="003A2A0B"/>
    <w:rsid w:val="003A4A27"/>
    <w:rsid w:val="003A5613"/>
    <w:rsid w:val="003A596D"/>
    <w:rsid w:val="003A5CA6"/>
    <w:rsid w:val="003A5DC4"/>
    <w:rsid w:val="003A5F64"/>
    <w:rsid w:val="003A5FD6"/>
    <w:rsid w:val="003B0729"/>
    <w:rsid w:val="003B2EDE"/>
    <w:rsid w:val="003B3EA0"/>
    <w:rsid w:val="003B4136"/>
    <w:rsid w:val="003B42CA"/>
    <w:rsid w:val="003B5865"/>
    <w:rsid w:val="003B5B6F"/>
    <w:rsid w:val="003B60DD"/>
    <w:rsid w:val="003B645E"/>
    <w:rsid w:val="003B7DB9"/>
    <w:rsid w:val="003C03E7"/>
    <w:rsid w:val="003C0B0D"/>
    <w:rsid w:val="003C1010"/>
    <w:rsid w:val="003C18CB"/>
    <w:rsid w:val="003C1B2B"/>
    <w:rsid w:val="003C1BDE"/>
    <w:rsid w:val="003C1C7B"/>
    <w:rsid w:val="003C281A"/>
    <w:rsid w:val="003C2943"/>
    <w:rsid w:val="003C2A8B"/>
    <w:rsid w:val="003C2CEB"/>
    <w:rsid w:val="003C2D8F"/>
    <w:rsid w:val="003C303B"/>
    <w:rsid w:val="003C3B6F"/>
    <w:rsid w:val="003C5DEB"/>
    <w:rsid w:val="003C601D"/>
    <w:rsid w:val="003C6833"/>
    <w:rsid w:val="003C76BD"/>
    <w:rsid w:val="003C774E"/>
    <w:rsid w:val="003C7E5A"/>
    <w:rsid w:val="003D085D"/>
    <w:rsid w:val="003D0BDC"/>
    <w:rsid w:val="003D1E48"/>
    <w:rsid w:val="003D2012"/>
    <w:rsid w:val="003D3936"/>
    <w:rsid w:val="003D48F1"/>
    <w:rsid w:val="003D6370"/>
    <w:rsid w:val="003D68EE"/>
    <w:rsid w:val="003D7A64"/>
    <w:rsid w:val="003D7CED"/>
    <w:rsid w:val="003E03D4"/>
    <w:rsid w:val="003E05CF"/>
    <w:rsid w:val="003E080A"/>
    <w:rsid w:val="003E124B"/>
    <w:rsid w:val="003E134F"/>
    <w:rsid w:val="003E13EC"/>
    <w:rsid w:val="003E177A"/>
    <w:rsid w:val="003E1AB5"/>
    <w:rsid w:val="003E1ADB"/>
    <w:rsid w:val="003E2403"/>
    <w:rsid w:val="003E2970"/>
    <w:rsid w:val="003E2FDB"/>
    <w:rsid w:val="003E3FB9"/>
    <w:rsid w:val="003E44E0"/>
    <w:rsid w:val="003E48CD"/>
    <w:rsid w:val="003E4B1D"/>
    <w:rsid w:val="003E5080"/>
    <w:rsid w:val="003E59FE"/>
    <w:rsid w:val="003E5CFD"/>
    <w:rsid w:val="003E617C"/>
    <w:rsid w:val="003E62D6"/>
    <w:rsid w:val="003E64B6"/>
    <w:rsid w:val="003E6782"/>
    <w:rsid w:val="003E6C41"/>
    <w:rsid w:val="003E7D26"/>
    <w:rsid w:val="003E7EE5"/>
    <w:rsid w:val="003F0E15"/>
    <w:rsid w:val="003F0EEE"/>
    <w:rsid w:val="003F18F1"/>
    <w:rsid w:val="003F2B57"/>
    <w:rsid w:val="003F3680"/>
    <w:rsid w:val="003F3A3D"/>
    <w:rsid w:val="003F3E46"/>
    <w:rsid w:val="003F4332"/>
    <w:rsid w:val="003F4C25"/>
    <w:rsid w:val="003F54CA"/>
    <w:rsid w:val="003F5CE7"/>
    <w:rsid w:val="003F7917"/>
    <w:rsid w:val="003F7A7D"/>
    <w:rsid w:val="00400767"/>
    <w:rsid w:val="00400B25"/>
    <w:rsid w:val="00400D88"/>
    <w:rsid w:val="00401312"/>
    <w:rsid w:val="00401371"/>
    <w:rsid w:val="0040158A"/>
    <w:rsid w:val="004019E9"/>
    <w:rsid w:val="00402E70"/>
    <w:rsid w:val="004033AC"/>
    <w:rsid w:val="00405CB2"/>
    <w:rsid w:val="00406441"/>
    <w:rsid w:val="00406E57"/>
    <w:rsid w:val="00407682"/>
    <w:rsid w:val="00410448"/>
    <w:rsid w:val="00410812"/>
    <w:rsid w:val="004108FB"/>
    <w:rsid w:val="00410913"/>
    <w:rsid w:val="0041091F"/>
    <w:rsid w:val="00410CB5"/>
    <w:rsid w:val="00410D59"/>
    <w:rsid w:val="00411D53"/>
    <w:rsid w:val="00412440"/>
    <w:rsid w:val="0041271D"/>
    <w:rsid w:val="00412947"/>
    <w:rsid w:val="00413083"/>
    <w:rsid w:val="00413B89"/>
    <w:rsid w:val="00413F9D"/>
    <w:rsid w:val="004141E5"/>
    <w:rsid w:val="004147E3"/>
    <w:rsid w:val="00414AD4"/>
    <w:rsid w:val="0041518F"/>
    <w:rsid w:val="0041772B"/>
    <w:rsid w:val="004206AC"/>
    <w:rsid w:val="00421CBD"/>
    <w:rsid w:val="004222A2"/>
    <w:rsid w:val="00422E17"/>
    <w:rsid w:val="00422F85"/>
    <w:rsid w:val="004248E1"/>
    <w:rsid w:val="004252A9"/>
    <w:rsid w:val="00425C62"/>
    <w:rsid w:val="00426284"/>
    <w:rsid w:val="00426538"/>
    <w:rsid w:val="00426772"/>
    <w:rsid w:val="0042697F"/>
    <w:rsid w:val="0042774E"/>
    <w:rsid w:val="00427860"/>
    <w:rsid w:val="00432037"/>
    <w:rsid w:val="00432EFF"/>
    <w:rsid w:val="004339F2"/>
    <w:rsid w:val="0043453A"/>
    <w:rsid w:val="004352FB"/>
    <w:rsid w:val="00436ED3"/>
    <w:rsid w:val="004409D9"/>
    <w:rsid w:val="00440BD1"/>
    <w:rsid w:val="00441E01"/>
    <w:rsid w:val="0044236F"/>
    <w:rsid w:val="00442745"/>
    <w:rsid w:val="004441DE"/>
    <w:rsid w:val="0044439F"/>
    <w:rsid w:val="004449B4"/>
    <w:rsid w:val="00444E72"/>
    <w:rsid w:val="004450AF"/>
    <w:rsid w:val="00445D8C"/>
    <w:rsid w:val="004464A8"/>
    <w:rsid w:val="00446B7A"/>
    <w:rsid w:val="00446B7E"/>
    <w:rsid w:val="0044727C"/>
    <w:rsid w:val="0044757C"/>
    <w:rsid w:val="004501A0"/>
    <w:rsid w:val="004512D3"/>
    <w:rsid w:val="00451771"/>
    <w:rsid w:val="004518FB"/>
    <w:rsid w:val="00451C12"/>
    <w:rsid w:val="00451F70"/>
    <w:rsid w:val="0045303A"/>
    <w:rsid w:val="0045410E"/>
    <w:rsid w:val="004548B4"/>
    <w:rsid w:val="004563CA"/>
    <w:rsid w:val="00456773"/>
    <w:rsid w:val="00461B0D"/>
    <w:rsid w:val="004621DF"/>
    <w:rsid w:val="004626A6"/>
    <w:rsid w:val="00463456"/>
    <w:rsid w:val="00463BA6"/>
    <w:rsid w:val="00463CEC"/>
    <w:rsid w:val="00464691"/>
    <w:rsid w:val="004647F1"/>
    <w:rsid w:val="00464D42"/>
    <w:rsid w:val="00465216"/>
    <w:rsid w:val="00465289"/>
    <w:rsid w:val="0046549D"/>
    <w:rsid w:val="00465556"/>
    <w:rsid w:val="0046607D"/>
    <w:rsid w:val="00467732"/>
    <w:rsid w:val="00470389"/>
    <w:rsid w:val="00470E51"/>
    <w:rsid w:val="00471286"/>
    <w:rsid w:val="0047135A"/>
    <w:rsid w:val="0047263A"/>
    <w:rsid w:val="00472986"/>
    <w:rsid w:val="00475421"/>
    <w:rsid w:val="00475ACD"/>
    <w:rsid w:val="00475C68"/>
    <w:rsid w:val="00475CF3"/>
    <w:rsid w:val="00476FBE"/>
    <w:rsid w:val="0047737D"/>
    <w:rsid w:val="004803F5"/>
    <w:rsid w:val="00480B31"/>
    <w:rsid w:val="00480E6B"/>
    <w:rsid w:val="00481640"/>
    <w:rsid w:val="0048174B"/>
    <w:rsid w:val="00481A60"/>
    <w:rsid w:val="004821AA"/>
    <w:rsid w:val="00482BE9"/>
    <w:rsid w:val="00482D91"/>
    <w:rsid w:val="00482E71"/>
    <w:rsid w:val="00483080"/>
    <w:rsid w:val="004830D8"/>
    <w:rsid w:val="00483412"/>
    <w:rsid w:val="004838D0"/>
    <w:rsid w:val="00483E0A"/>
    <w:rsid w:val="00483E76"/>
    <w:rsid w:val="00484362"/>
    <w:rsid w:val="00484F25"/>
    <w:rsid w:val="0048522B"/>
    <w:rsid w:val="00485797"/>
    <w:rsid w:val="00486CC1"/>
    <w:rsid w:val="004874D1"/>
    <w:rsid w:val="00487C8B"/>
    <w:rsid w:val="00490142"/>
    <w:rsid w:val="00490ED3"/>
    <w:rsid w:val="00491310"/>
    <w:rsid w:val="00491314"/>
    <w:rsid w:val="0049131E"/>
    <w:rsid w:val="00491D91"/>
    <w:rsid w:val="00492AA8"/>
    <w:rsid w:val="00493548"/>
    <w:rsid w:val="004939A0"/>
    <w:rsid w:val="0049542C"/>
    <w:rsid w:val="004955EF"/>
    <w:rsid w:val="00495EE8"/>
    <w:rsid w:val="004967AD"/>
    <w:rsid w:val="004973FA"/>
    <w:rsid w:val="004A1225"/>
    <w:rsid w:val="004A1975"/>
    <w:rsid w:val="004A1AD8"/>
    <w:rsid w:val="004A2F78"/>
    <w:rsid w:val="004A35D1"/>
    <w:rsid w:val="004A457F"/>
    <w:rsid w:val="004A4670"/>
    <w:rsid w:val="004A53FA"/>
    <w:rsid w:val="004A6B48"/>
    <w:rsid w:val="004A6DED"/>
    <w:rsid w:val="004A781D"/>
    <w:rsid w:val="004A7E4B"/>
    <w:rsid w:val="004B0914"/>
    <w:rsid w:val="004B101D"/>
    <w:rsid w:val="004B14E8"/>
    <w:rsid w:val="004B18E1"/>
    <w:rsid w:val="004B1E0C"/>
    <w:rsid w:val="004B2663"/>
    <w:rsid w:val="004B28C4"/>
    <w:rsid w:val="004B3858"/>
    <w:rsid w:val="004B39F4"/>
    <w:rsid w:val="004B3C3B"/>
    <w:rsid w:val="004B4B40"/>
    <w:rsid w:val="004B4FD1"/>
    <w:rsid w:val="004B5116"/>
    <w:rsid w:val="004B5320"/>
    <w:rsid w:val="004B610E"/>
    <w:rsid w:val="004B726B"/>
    <w:rsid w:val="004C0459"/>
    <w:rsid w:val="004C062F"/>
    <w:rsid w:val="004C0633"/>
    <w:rsid w:val="004C082D"/>
    <w:rsid w:val="004C140F"/>
    <w:rsid w:val="004C1694"/>
    <w:rsid w:val="004C169A"/>
    <w:rsid w:val="004C2034"/>
    <w:rsid w:val="004C2A6A"/>
    <w:rsid w:val="004C3A97"/>
    <w:rsid w:val="004C48EF"/>
    <w:rsid w:val="004C66AC"/>
    <w:rsid w:val="004C6960"/>
    <w:rsid w:val="004C6B23"/>
    <w:rsid w:val="004C74C4"/>
    <w:rsid w:val="004C764C"/>
    <w:rsid w:val="004D14D6"/>
    <w:rsid w:val="004D1D33"/>
    <w:rsid w:val="004D22C0"/>
    <w:rsid w:val="004D25A3"/>
    <w:rsid w:val="004D2AF8"/>
    <w:rsid w:val="004D369C"/>
    <w:rsid w:val="004D3E0D"/>
    <w:rsid w:val="004D471D"/>
    <w:rsid w:val="004D50FF"/>
    <w:rsid w:val="004D5577"/>
    <w:rsid w:val="004D5B8E"/>
    <w:rsid w:val="004D7213"/>
    <w:rsid w:val="004D7646"/>
    <w:rsid w:val="004E0570"/>
    <w:rsid w:val="004E0F26"/>
    <w:rsid w:val="004E205E"/>
    <w:rsid w:val="004E23B7"/>
    <w:rsid w:val="004E2820"/>
    <w:rsid w:val="004E29C1"/>
    <w:rsid w:val="004E334E"/>
    <w:rsid w:val="004E3DCC"/>
    <w:rsid w:val="004E4D55"/>
    <w:rsid w:val="004E59D4"/>
    <w:rsid w:val="004E5AEE"/>
    <w:rsid w:val="004E5E2F"/>
    <w:rsid w:val="004E63EF"/>
    <w:rsid w:val="004E6A22"/>
    <w:rsid w:val="004E6A27"/>
    <w:rsid w:val="004E6C56"/>
    <w:rsid w:val="004E70FC"/>
    <w:rsid w:val="004E763F"/>
    <w:rsid w:val="004E7A91"/>
    <w:rsid w:val="004F06E2"/>
    <w:rsid w:val="004F0B08"/>
    <w:rsid w:val="004F1B28"/>
    <w:rsid w:val="004F251D"/>
    <w:rsid w:val="004F5CAF"/>
    <w:rsid w:val="004F71FB"/>
    <w:rsid w:val="004F75ED"/>
    <w:rsid w:val="00500A5C"/>
    <w:rsid w:val="00500AEE"/>
    <w:rsid w:val="00500E1C"/>
    <w:rsid w:val="00502279"/>
    <w:rsid w:val="0050296D"/>
    <w:rsid w:val="005031DE"/>
    <w:rsid w:val="005048F3"/>
    <w:rsid w:val="0050493C"/>
    <w:rsid w:val="00505101"/>
    <w:rsid w:val="00505EFD"/>
    <w:rsid w:val="005065DB"/>
    <w:rsid w:val="005066BA"/>
    <w:rsid w:val="00510979"/>
    <w:rsid w:val="005124FF"/>
    <w:rsid w:val="00512CF0"/>
    <w:rsid w:val="0051335E"/>
    <w:rsid w:val="00513396"/>
    <w:rsid w:val="0051359D"/>
    <w:rsid w:val="005137B6"/>
    <w:rsid w:val="00513D72"/>
    <w:rsid w:val="005141B7"/>
    <w:rsid w:val="00514853"/>
    <w:rsid w:val="005153C7"/>
    <w:rsid w:val="00515C1F"/>
    <w:rsid w:val="00515CD7"/>
    <w:rsid w:val="0051634F"/>
    <w:rsid w:val="005169D3"/>
    <w:rsid w:val="00517144"/>
    <w:rsid w:val="005171E7"/>
    <w:rsid w:val="00517544"/>
    <w:rsid w:val="00517C70"/>
    <w:rsid w:val="00517F70"/>
    <w:rsid w:val="00521A4E"/>
    <w:rsid w:val="005222CA"/>
    <w:rsid w:val="005228BB"/>
    <w:rsid w:val="00522953"/>
    <w:rsid w:val="00522DA6"/>
    <w:rsid w:val="0052339D"/>
    <w:rsid w:val="005234AA"/>
    <w:rsid w:val="00523984"/>
    <w:rsid w:val="00524594"/>
    <w:rsid w:val="0052487E"/>
    <w:rsid w:val="00525319"/>
    <w:rsid w:val="005258E6"/>
    <w:rsid w:val="005275D2"/>
    <w:rsid w:val="00527C3F"/>
    <w:rsid w:val="00527C6C"/>
    <w:rsid w:val="00527F09"/>
    <w:rsid w:val="00530508"/>
    <w:rsid w:val="00530720"/>
    <w:rsid w:val="00530CC5"/>
    <w:rsid w:val="00531A5F"/>
    <w:rsid w:val="00531E52"/>
    <w:rsid w:val="00532112"/>
    <w:rsid w:val="00532399"/>
    <w:rsid w:val="00532E91"/>
    <w:rsid w:val="00533256"/>
    <w:rsid w:val="005336D7"/>
    <w:rsid w:val="00533D78"/>
    <w:rsid w:val="00535D63"/>
    <w:rsid w:val="00537311"/>
    <w:rsid w:val="005373CB"/>
    <w:rsid w:val="0053771A"/>
    <w:rsid w:val="00540067"/>
    <w:rsid w:val="00540B64"/>
    <w:rsid w:val="00540C7B"/>
    <w:rsid w:val="005410DA"/>
    <w:rsid w:val="005413A8"/>
    <w:rsid w:val="00542121"/>
    <w:rsid w:val="00542749"/>
    <w:rsid w:val="005427B5"/>
    <w:rsid w:val="005430DD"/>
    <w:rsid w:val="0054322E"/>
    <w:rsid w:val="00543ABC"/>
    <w:rsid w:val="00544EA2"/>
    <w:rsid w:val="00544FC5"/>
    <w:rsid w:val="005470B0"/>
    <w:rsid w:val="00547A84"/>
    <w:rsid w:val="00547AED"/>
    <w:rsid w:val="00547CE7"/>
    <w:rsid w:val="00547CFC"/>
    <w:rsid w:val="005504B5"/>
    <w:rsid w:val="00550CF5"/>
    <w:rsid w:val="00550EA0"/>
    <w:rsid w:val="0055149C"/>
    <w:rsid w:val="0055174E"/>
    <w:rsid w:val="00552022"/>
    <w:rsid w:val="0055244A"/>
    <w:rsid w:val="005529E0"/>
    <w:rsid w:val="00553BA7"/>
    <w:rsid w:val="00554E00"/>
    <w:rsid w:val="00555C85"/>
    <w:rsid w:val="005560BC"/>
    <w:rsid w:val="00556537"/>
    <w:rsid w:val="0055715D"/>
    <w:rsid w:val="005571D1"/>
    <w:rsid w:val="00557841"/>
    <w:rsid w:val="00557889"/>
    <w:rsid w:val="00557A0B"/>
    <w:rsid w:val="00557D14"/>
    <w:rsid w:val="00560CB8"/>
    <w:rsid w:val="00561059"/>
    <w:rsid w:val="005612BE"/>
    <w:rsid w:val="00561CD8"/>
    <w:rsid w:val="00562175"/>
    <w:rsid w:val="0056250E"/>
    <w:rsid w:val="0056257F"/>
    <w:rsid w:val="00563864"/>
    <w:rsid w:val="00563F0E"/>
    <w:rsid w:val="005657FA"/>
    <w:rsid w:val="005661F5"/>
    <w:rsid w:val="005715F8"/>
    <w:rsid w:val="00571D36"/>
    <w:rsid w:val="00572AAF"/>
    <w:rsid w:val="00573C67"/>
    <w:rsid w:val="005742AB"/>
    <w:rsid w:val="00574B06"/>
    <w:rsid w:val="0057502A"/>
    <w:rsid w:val="00575358"/>
    <w:rsid w:val="00575CE5"/>
    <w:rsid w:val="0057622E"/>
    <w:rsid w:val="00577A02"/>
    <w:rsid w:val="00577A74"/>
    <w:rsid w:val="00580641"/>
    <w:rsid w:val="005818FF"/>
    <w:rsid w:val="00581C41"/>
    <w:rsid w:val="005839F0"/>
    <w:rsid w:val="00585574"/>
    <w:rsid w:val="00585AC5"/>
    <w:rsid w:val="00585E3E"/>
    <w:rsid w:val="00585E69"/>
    <w:rsid w:val="00586AEB"/>
    <w:rsid w:val="005875C9"/>
    <w:rsid w:val="00587888"/>
    <w:rsid w:val="00587D6E"/>
    <w:rsid w:val="0059000E"/>
    <w:rsid w:val="005904CF"/>
    <w:rsid w:val="00590E8C"/>
    <w:rsid w:val="00590F69"/>
    <w:rsid w:val="00591143"/>
    <w:rsid w:val="005912DF"/>
    <w:rsid w:val="00591725"/>
    <w:rsid w:val="005918D8"/>
    <w:rsid w:val="005921A1"/>
    <w:rsid w:val="0059245B"/>
    <w:rsid w:val="005924F7"/>
    <w:rsid w:val="00592D78"/>
    <w:rsid w:val="005938FB"/>
    <w:rsid w:val="00593E21"/>
    <w:rsid w:val="0059404A"/>
    <w:rsid w:val="005947C3"/>
    <w:rsid w:val="00594CC7"/>
    <w:rsid w:val="00595383"/>
    <w:rsid w:val="005963B1"/>
    <w:rsid w:val="00596C1A"/>
    <w:rsid w:val="005979CB"/>
    <w:rsid w:val="00597A53"/>
    <w:rsid w:val="00597E4B"/>
    <w:rsid w:val="005A06C3"/>
    <w:rsid w:val="005A0958"/>
    <w:rsid w:val="005A0F2B"/>
    <w:rsid w:val="005A1963"/>
    <w:rsid w:val="005A235D"/>
    <w:rsid w:val="005A280A"/>
    <w:rsid w:val="005A3F5A"/>
    <w:rsid w:val="005A414D"/>
    <w:rsid w:val="005A4474"/>
    <w:rsid w:val="005A5139"/>
    <w:rsid w:val="005A574F"/>
    <w:rsid w:val="005A6C40"/>
    <w:rsid w:val="005B0D49"/>
    <w:rsid w:val="005B1026"/>
    <w:rsid w:val="005B1720"/>
    <w:rsid w:val="005B1D32"/>
    <w:rsid w:val="005B1DCB"/>
    <w:rsid w:val="005B2114"/>
    <w:rsid w:val="005B2C97"/>
    <w:rsid w:val="005B2D2E"/>
    <w:rsid w:val="005B316D"/>
    <w:rsid w:val="005B3826"/>
    <w:rsid w:val="005B3C42"/>
    <w:rsid w:val="005B46DB"/>
    <w:rsid w:val="005B4CA2"/>
    <w:rsid w:val="005B57DC"/>
    <w:rsid w:val="005B5829"/>
    <w:rsid w:val="005B5D58"/>
    <w:rsid w:val="005B5EC1"/>
    <w:rsid w:val="005B62AA"/>
    <w:rsid w:val="005B69EF"/>
    <w:rsid w:val="005B7D32"/>
    <w:rsid w:val="005B7F5C"/>
    <w:rsid w:val="005C0116"/>
    <w:rsid w:val="005C0817"/>
    <w:rsid w:val="005C0925"/>
    <w:rsid w:val="005C0A08"/>
    <w:rsid w:val="005C0E0D"/>
    <w:rsid w:val="005C0E58"/>
    <w:rsid w:val="005C23C5"/>
    <w:rsid w:val="005C27BE"/>
    <w:rsid w:val="005C2F54"/>
    <w:rsid w:val="005C3CF7"/>
    <w:rsid w:val="005C469F"/>
    <w:rsid w:val="005C4C98"/>
    <w:rsid w:val="005C5010"/>
    <w:rsid w:val="005C5497"/>
    <w:rsid w:val="005C54B1"/>
    <w:rsid w:val="005C5AE9"/>
    <w:rsid w:val="005C6B0A"/>
    <w:rsid w:val="005C70D9"/>
    <w:rsid w:val="005C70E0"/>
    <w:rsid w:val="005C7A4B"/>
    <w:rsid w:val="005D0003"/>
    <w:rsid w:val="005D0080"/>
    <w:rsid w:val="005D0218"/>
    <w:rsid w:val="005D09E2"/>
    <w:rsid w:val="005D13B7"/>
    <w:rsid w:val="005D2804"/>
    <w:rsid w:val="005D3C91"/>
    <w:rsid w:val="005D4A51"/>
    <w:rsid w:val="005D4D8D"/>
    <w:rsid w:val="005D553F"/>
    <w:rsid w:val="005D6248"/>
    <w:rsid w:val="005D6334"/>
    <w:rsid w:val="005D6553"/>
    <w:rsid w:val="005D6756"/>
    <w:rsid w:val="005D6EAC"/>
    <w:rsid w:val="005E03A3"/>
    <w:rsid w:val="005E070D"/>
    <w:rsid w:val="005E0CA9"/>
    <w:rsid w:val="005E0DAD"/>
    <w:rsid w:val="005E2686"/>
    <w:rsid w:val="005E3EAE"/>
    <w:rsid w:val="005E3F5B"/>
    <w:rsid w:val="005E4015"/>
    <w:rsid w:val="005E4029"/>
    <w:rsid w:val="005E4AE4"/>
    <w:rsid w:val="005E4E3E"/>
    <w:rsid w:val="005E52FE"/>
    <w:rsid w:val="005E5E04"/>
    <w:rsid w:val="005E64B1"/>
    <w:rsid w:val="005E6751"/>
    <w:rsid w:val="005E6F67"/>
    <w:rsid w:val="005E70AF"/>
    <w:rsid w:val="005F03AA"/>
    <w:rsid w:val="005F091C"/>
    <w:rsid w:val="005F0BC7"/>
    <w:rsid w:val="005F20EA"/>
    <w:rsid w:val="005F2C14"/>
    <w:rsid w:val="005F396D"/>
    <w:rsid w:val="005F47CD"/>
    <w:rsid w:val="005F4B19"/>
    <w:rsid w:val="005F4FB1"/>
    <w:rsid w:val="005F694C"/>
    <w:rsid w:val="005F6BCB"/>
    <w:rsid w:val="005F779B"/>
    <w:rsid w:val="00600B92"/>
    <w:rsid w:val="00600BCF"/>
    <w:rsid w:val="00600DA8"/>
    <w:rsid w:val="006013B9"/>
    <w:rsid w:val="006017DD"/>
    <w:rsid w:val="0060378D"/>
    <w:rsid w:val="00603F21"/>
    <w:rsid w:val="006055FE"/>
    <w:rsid w:val="00605A5B"/>
    <w:rsid w:val="00605AD1"/>
    <w:rsid w:val="00606E36"/>
    <w:rsid w:val="0060768F"/>
    <w:rsid w:val="006079AC"/>
    <w:rsid w:val="00607DF7"/>
    <w:rsid w:val="006103F0"/>
    <w:rsid w:val="00610403"/>
    <w:rsid w:val="00611056"/>
    <w:rsid w:val="0061238E"/>
    <w:rsid w:val="006123FD"/>
    <w:rsid w:val="00612834"/>
    <w:rsid w:val="00613084"/>
    <w:rsid w:val="00613C80"/>
    <w:rsid w:val="00613E12"/>
    <w:rsid w:val="006155E1"/>
    <w:rsid w:val="0061572A"/>
    <w:rsid w:val="00615894"/>
    <w:rsid w:val="00615D62"/>
    <w:rsid w:val="00616525"/>
    <w:rsid w:val="00616D98"/>
    <w:rsid w:val="00616E94"/>
    <w:rsid w:val="0061729A"/>
    <w:rsid w:val="00617564"/>
    <w:rsid w:val="006177FA"/>
    <w:rsid w:val="00620166"/>
    <w:rsid w:val="0062019E"/>
    <w:rsid w:val="00620DBC"/>
    <w:rsid w:val="00620FD2"/>
    <w:rsid w:val="00621907"/>
    <w:rsid w:val="00621FAB"/>
    <w:rsid w:val="0062219C"/>
    <w:rsid w:val="00622D78"/>
    <w:rsid w:val="006230EC"/>
    <w:rsid w:val="00623A3E"/>
    <w:rsid w:val="00624747"/>
    <w:rsid w:val="006248A6"/>
    <w:rsid w:val="0062502F"/>
    <w:rsid w:val="00626007"/>
    <w:rsid w:val="0062674E"/>
    <w:rsid w:val="00627123"/>
    <w:rsid w:val="00627235"/>
    <w:rsid w:val="006279BF"/>
    <w:rsid w:val="00630A92"/>
    <w:rsid w:val="00630E23"/>
    <w:rsid w:val="00632952"/>
    <w:rsid w:val="00632DBA"/>
    <w:rsid w:val="0063317A"/>
    <w:rsid w:val="006336E2"/>
    <w:rsid w:val="00633BC2"/>
    <w:rsid w:val="00633E1D"/>
    <w:rsid w:val="00634220"/>
    <w:rsid w:val="0063430D"/>
    <w:rsid w:val="006365E2"/>
    <w:rsid w:val="006376C8"/>
    <w:rsid w:val="006402A8"/>
    <w:rsid w:val="0064059A"/>
    <w:rsid w:val="006405F1"/>
    <w:rsid w:val="006407CD"/>
    <w:rsid w:val="00641430"/>
    <w:rsid w:val="00641543"/>
    <w:rsid w:val="00642473"/>
    <w:rsid w:val="006424A4"/>
    <w:rsid w:val="006424BC"/>
    <w:rsid w:val="00642D64"/>
    <w:rsid w:val="00642F4C"/>
    <w:rsid w:val="006434C5"/>
    <w:rsid w:val="00644A96"/>
    <w:rsid w:val="00645994"/>
    <w:rsid w:val="00645A94"/>
    <w:rsid w:val="006465FF"/>
    <w:rsid w:val="0064673C"/>
    <w:rsid w:val="006467F0"/>
    <w:rsid w:val="00646B01"/>
    <w:rsid w:val="00647487"/>
    <w:rsid w:val="006517E2"/>
    <w:rsid w:val="00651B61"/>
    <w:rsid w:val="006525CB"/>
    <w:rsid w:val="00652FE2"/>
    <w:rsid w:val="006538CD"/>
    <w:rsid w:val="00653BDB"/>
    <w:rsid w:val="0065424A"/>
    <w:rsid w:val="0065527B"/>
    <w:rsid w:val="0065641E"/>
    <w:rsid w:val="00656421"/>
    <w:rsid w:val="006565E2"/>
    <w:rsid w:val="00656F16"/>
    <w:rsid w:val="00657A2F"/>
    <w:rsid w:val="00660288"/>
    <w:rsid w:val="00660373"/>
    <w:rsid w:val="006608E5"/>
    <w:rsid w:val="00661339"/>
    <w:rsid w:val="006621D6"/>
    <w:rsid w:val="00662683"/>
    <w:rsid w:val="006635B1"/>
    <w:rsid w:val="00663C9E"/>
    <w:rsid w:val="00664684"/>
    <w:rsid w:val="006648CB"/>
    <w:rsid w:val="0066516D"/>
    <w:rsid w:val="00665D88"/>
    <w:rsid w:val="00666511"/>
    <w:rsid w:val="00666C11"/>
    <w:rsid w:val="00666C93"/>
    <w:rsid w:val="006679AB"/>
    <w:rsid w:val="00671414"/>
    <w:rsid w:val="00671F12"/>
    <w:rsid w:val="00672387"/>
    <w:rsid w:val="00672D3B"/>
    <w:rsid w:val="00672E45"/>
    <w:rsid w:val="00672FE4"/>
    <w:rsid w:val="00673782"/>
    <w:rsid w:val="00673ED3"/>
    <w:rsid w:val="0067487C"/>
    <w:rsid w:val="00674AE0"/>
    <w:rsid w:val="00674E29"/>
    <w:rsid w:val="00675CD5"/>
    <w:rsid w:val="00676ABE"/>
    <w:rsid w:val="00681117"/>
    <w:rsid w:val="00681160"/>
    <w:rsid w:val="006818F2"/>
    <w:rsid w:val="00681E5D"/>
    <w:rsid w:val="0068427E"/>
    <w:rsid w:val="0068506B"/>
    <w:rsid w:val="006854A4"/>
    <w:rsid w:val="0068653A"/>
    <w:rsid w:val="0068772D"/>
    <w:rsid w:val="00687CA5"/>
    <w:rsid w:val="00687F77"/>
    <w:rsid w:val="0069007A"/>
    <w:rsid w:val="0069144C"/>
    <w:rsid w:val="00692062"/>
    <w:rsid w:val="00692D1A"/>
    <w:rsid w:val="00693152"/>
    <w:rsid w:val="00693308"/>
    <w:rsid w:val="00693411"/>
    <w:rsid w:val="00694233"/>
    <w:rsid w:val="0069484C"/>
    <w:rsid w:val="0069513D"/>
    <w:rsid w:val="00695BCF"/>
    <w:rsid w:val="00696A5E"/>
    <w:rsid w:val="00697590"/>
    <w:rsid w:val="0069768C"/>
    <w:rsid w:val="006A08BF"/>
    <w:rsid w:val="006A1ABD"/>
    <w:rsid w:val="006A1EFD"/>
    <w:rsid w:val="006A23BD"/>
    <w:rsid w:val="006A2B9B"/>
    <w:rsid w:val="006A3034"/>
    <w:rsid w:val="006A4314"/>
    <w:rsid w:val="006A46BC"/>
    <w:rsid w:val="006A47F3"/>
    <w:rsid w:val="006A5C33"/>
    <w:rsid w:val="006A5F31"/>
    <w:rsid w:val="006A71DC"/>
    <w:rsid w:val="006A76F4"/>
    <w:rsid w:val="006B03D0"/>
    <w:rsid w:val="006B05D0"/>
    <w:rsid w:val="006B0B1E"/>
    <w:rsid w:val="006B0C64"/>
    <w:rsid w:val="006B34AA"/>
    <w:rsid w:val="006B3A8D"/>
    <w:rsid w:val="006B40C0"/>
    <w:rsid w:val="006B413B"/>
    <w:rsid w:val="006B4241"/>
    <w:rsid w:val="006B4850"/>
    <w:rsid w:val="006B5410"/>
    <w:rsid w:val="006B5C7D"/>
    <w:rsid w:val="006B749A"/>
    <w:rsid w:val="006B7C99"/>
    <w:rsid w:val="006C0225"/>
    <w:rsid w:val="006C14BC"/>
    <w:rsid w:val="006C257A"/>
    <w:rsid w:val="006C57D1"/>
    <w:rsid w:val="006C6318"/>
    <w:rsid w:val="006C640A"/>
    <w:rsid w:val="006C7463"/>
    <w:rsid w:val="006C7618"/>
    <w:rsid w:val="006C7631"/>
    <w:rsid w:val="006C78E0"/>
    <w:rsid w:val="006C7F76"/>
    <w:rsid w:val="006D031F"/>
    <w:rsid w:val="006D0901"/>
    <w:rsid w:val="006D09FE"/>
    <w:rsid w:val="006D0F94"/>
    <w:rsid w:val="006D1633"/>
    <w:rsid w:val="006D18C1"/>
    <w:rsid w:val="006D2D38"/>
    <w:rsid w:val="006D33C6"/>
    <w:rsid w:val="006D3E5C"/>
    <w:rsid w:val="006D5ACF"/>
    <w:rsid w:val="006D6160"/>
    <w:rsid w:val="006D6BEF"/>
    <w:rsid w:val="006E037D"/>
    <w:rsid w:val="006E2ABF"/>
    <w:rsid w:val="006E30DA"/>
    <w:rsid w:val="006E373D"/>
    <w:rsid w:val="006E3C51"/>
    <w:rsid w:val="006E3ED7"/>
    <w:rsid w:val="006E5448"/>
    <w:rsid w:val="006E5CA3"/>
    <w:rsid w:val="006E5CC7"/>
    <w:rsid w:val="006E5CF7"/>
    <w:rsid w:val="006E63FD"/>
    <w:rsid w:val="006E6A46"/>
    <w:rsid w:val="006E76D6"/>
    <w:rsid w:val="006F02CE"/>
    <w:rsid w:val="006F0BAC"/>
    <w:rsid w:val="006F0F1B"/>
    <w:rsid w:val="006F1089"/>
    <w:rsid w:val="006F1643"/>
    <w:rsid w:val="006F34A7"/>
    <w:rsid w:val="006F38E3"/>
    <w:rsid w:val="006F51FE"/>
    <w:rsid w:val="006F5DA6"/>
    <w:rsid w:val="006F6718"/>
    <w:rsid w:val="006F6C87"/>
    <w:rsid w:val="006F7150"/>
    <w:rsid w:val="006F71FC"/>
    <w:rsid w:val="00700463"/>
    <w:rsid w:val="00700487"/>
    <w:rsid w:val="00700B0C"/>
    <w:rsid w:val="00700C4A"/>
    <w:rsid w:val="0070197C"/>
    <w:rsid w:val="007020D0"/>
    <w:rsid w:val="00703094"/>
    <w:rsid w:val="00703CB1"/>
    <w:rsid w:val="00703CE1"/>
    <w:rsid w:val="00704100"/>
    <w:rsid w:val="007041AC"/>
    <w:rsid w:val="00704321"/>
    <w:rsid w:val="007045F4"/>
    <w:rsid w:val="00705545"/>
    <w:rsid w:val="00705E59"/>
    <w:rsid w:val="00707EC8"/>
    <w:rsid w:val="00707FCC"/>
    <w:rsid w:val="00710A3F"/>
    <w:rsid w:val="007114EF"/>
    <w:rsid w:val="00711ABB"/>
    <w:rsid w:val="00711EC5"/>
    <w:rsid w:val="00711F78"/>
    <w:rsid w:val="007122C3"/>
    <w:rsid w:val="00712332"/>
    <w:rsid w:val="00712B61"/>
    <w:rsid w:val="00712D0E"/>
    <w:rsid w:val="00712D7B"/>
    <w:rsid w:val="007132B7"/>
    <w:rsid w:val="007132BC"/>
    <w:rsid w:val="007147C9"/>
    <w:rsid w:val="00715223"/>
    <w:rsid w:val="00716136"/>
    <w:rsid w:val="00717191"/>
    <w:rsid w:val="00720CBB"/>
    <w:rsid w:val="00720D9C"/>
    <w:rsid w:val="0072118F"/>
    <w:rsid w:val="0072132F"/>
    <w:rsid w:val="007227C3"/>
    <w:rsid w:val="00722954"/>
    <w:rsid w:val="007230AA"/>
    <w:rsid w:val="0072349E"/>
    <w:rsid w:val="007234F6"/>
    <w:rsid w:val="007239FF"/>
    <w:rsid w:val="007247F7"/>
    <w:rsid w:val="007249C7"/>
    <w:rsid w:val="00724F0F"/>
    <w:rsid w:val="00725420"/>
    <w:rsid w:val="0072550A"/>
    <w:rsid w:val="007258AA"/>
    <w:rsid w:val="007259C6"/>
    <w:rsid w:val="007267DB"/>
    <w:rsid w:val="00727B35"/>
    <w:rsid w:val="007307BD"/>
    <w:rsid w:val="00730AB7"/>
    <w:rsid w:val="00730B6E"/>
    <w:rsid w:val="00730DB7"/>
    <w:rsid w:val="00730F01"/>
    <w:rsid w:val="00731626"/>
    <w:rsid w:val="00731726"/>
    <w:rsid w:val="0073184F"/>
    <w:rsid w:val="0073272B"/>
    <w:rsid w:val="00733F35"/>
    <w:rsid w:val="0073465C"/>
    <w:rsid w:val="0073540C"/>
    <w:rsid w:val="007358E2"/>
    <w:rsid w:val="00736246"/>
    <w:rsid w:val="00736A1D"/>
    <w:rsid w:val="00737AC3"/>
    <w:rsid w:val="007400E8"/>
    <w:rsid w:val="00740AD1"/>
    <w:rsid w:val="00740F60"/>
    <w:rsid w:val="007414CB"/>
    <w:rsid w:val="0074163E"/>
    <w:rsid w:val="007417B6"/>
    <w:rsid w:val="00741D3A"/>
    <w:rsid w:val="007422AD"/>
    <w:rsid w:val="00743264"/>
    <w:rsid w:val="007433FE"/>
    <w:rsid w:val="00743562"/>
    <w:rsid w:val="00743E8B"/>
    <w:rsid w:val="00743EA3"/>
    <w:rsid w:val="00743FA0"/>
    <w:rsid w:val="007440A7"/>
    <w:rsid w:val="00744118"/>
    <w:rsid w:val="00744990"/>
    <w:rsid w:val="00744B36"/>
    <w:rsid w:val="00746AD4"/>
    <w:rsid w:val="00746D62"/>
    <w:rsid w:val="007472DC"/>
    <w:rsid w:val="0074777A"/>
    <w:rsid w:val="00747BBD"/>
    <w:rsid w:val="00750E5C"/>
    <w:rsid w:val="0075116B"/>
    <w:rsid w:val="00751910"/>
    <w:rsid w:val="007526B9"/>
    <w:rsid w:val="00752C0F"/>
    <w:rsid w:val="007539F2"/>
    <w:rsid w:val="00754F18"/>
    <w:rsid w:val="0075503F"/>
    <w:rsid w:val="00755E36"/>
    <w:rsid w:val="00756673"/>
    <w:rsid w:val="00756891"/>
    <w:rsid w:val="00756BD2"/>
    <w:rsid w:val="0075736D"/>
    <w:rsid w:val="00757F29"/>
    <w:rsid w:val="007609C8"/>
    <w:rsid w:val="00761172"/>
    <w:rsid w:val="007623AA"/>
    <w:rsid w:val="007633D4"/>
    <w:rsid w:val="00763CE5"/>
    <w:rsid w:val="007648D9"/>
    <w:rsid w:val="00764A97"/>
    <w:rsid w:val="00764BCA"/>
    <w:rsid w:val="00764F37"/>
    <w:rsid w:val="0076686C"/>
    <w:rsid w:val="00766CBC"/>
    <w:rsid w:val="00766DED"/>
    <w:rsid w:val="00767214"/>
    <w:rsid w:val="00767264"/>
    <w:rsid w:val="00767567"/>
    <w:rsid w:val="00767B91"/>
    <w:rsid w:val="00767F0B"/>
    <w:rsid w:val="00771A2D"/>
    <w:rsid w:val="00771B5C"/>
    <w:rsid w:val="0077215C"/>
    <w:rsid w:val="00772306"/>
    <w:rsid w:val="00772A2C"/>
    <w:rsid w:val="00772D23"/>
    <w:rsid w:val="00773452"/>
    <w:rsid w:val="00773513"/>
    <w:rsid w:val="00773A5B"/>
    <w:rsid w:val="00775447"/>
    <w:rsid w:val="0077581D"/>
    <w:rsid w:val="007763CA"/>
    <w:rsid w:val="0077650F"/>
    <w:rsid w:val="00780383"/>
    <w:rsid w:val="0078145C"/>
    <w:rsid w:val="007814F7"/>
    <w:rsid w:val="0078234D"/>
    <w:rsid w:val="007832AC"/>
    <w:rsid w:val="007837B0"/>
    <w:rsid w:val="007837B8"/>
    <w:rsid w:val="007849C1"/>
    <w:rsid w:val="0078536C"/>
    <w:rsid w:val="00785CC1"/>
    <w:rsid w:val="00786635"/>
    <w:rsid w:val="00787363"/>
    <w:rsid w:val="007918FE"/>
    <w:rsid w:val="00791D80"/>
    <w:rsid w:val="00791DA3"/>
    <w:rsid w:val="00792EF2"/>
    <w:rsid w:val="00793592"/>
    <w:rsid w:val="007936F7"/>
    <w:rsid w:val="00793FB0"/>
    <w:rsid w:val="00794324"/>
    <w:rsid w:val="00794792"/>
    <w:rsid w:val="00794D1A"/>
    <w:rsid w:val="00795029"/>
    <w:rsid w:val="00795177"/>
    <w:rsid w:val="0079539D"/>
    <w:rsid w:val="007975C8"/>
    <w:rsid w:val="00797957"/>
    <w:rsid w:val="007A0047"/>
    <w:rsid w:val="007A00C1"/>
    <w:rsid w:val="007A05DA"/>
    <w:rsid w:val="007A19D7"/>
    <w:rsid w:val="007A2A1A"/>
    <w:rsid w:val="007A5344"/>
    <w:rsid w:val="007A58CB"/>
    <w:rsid w:val="007A5AC5"/>
    <w:rsid w:val="007A69DF"/>
    <w:rsid w:val="007A7385"/>
    <w:rsid w:val="007B09E2"/>
    <w:rsid w:val="007B0F47"/>
    <w:rsid w:val="007B14C0"/>
    <w:rsid w:val="007B1AB4"/>
    <w:rsid w:val="007B2C6A"/>
    <w:rsid w:val="007B3DB2"/>
    <w:rsid w:val="007B4BFC"/>
    <w:rsid w:val="007B5360"/>
    <w:rsid w:val="007B61F6"/>
    <w:rsid w:val="007B67FF"/>
    <w:rsid w:val="007B72F2"/>
    <w:rsid w:val="007B73C8"/>
    <w:rsid w:val="007B7DC2"/>
    <w:rsid w:val="007B7E0C"/>
    <w:rsid w:val="007C04FB"/>
    <w:rsid w:val="007C0F79"/>
    <w:rsid w:val="007C1226"/>
    <w:rsid w:val="007C1AD0"/>
    <w:rsid w:val="007C1BA6"/>
    <w:rsid w:val="007C2429"/>
    <w:rsid w:val="007C43BC"/>
    <w:rsid w:val="007C4636"/>
    <w:rsid w:val="007C4D22"/>
    <w:rsid w:val="007C6BB7"/>
    <w:rsid w:val="007C720B"/>
    <w:rsid w:val="007C77FE"/>
    <w:rsid w:val="007C78B7"/>
    <w:rsid w:val="007C7C05"/>
    <w:rsid w:val="007C7C94"/>
    <w:rsid w:val="007D09F9"/>
    <w:rsid w:val="007D11FE"/>
    <w:rsid w:val="007D1961"/>
    <w:rsid w:val="007D1BD1"/>
    <w:rsid w:val="007D2CC3"/>
    <w:rsid w:val="007D2CD6"/>
    <w:rsid w:val="007D48F3"/>
    <w:rsid w:val="007D5575"/>
    <w:rsid w:val="007D57AC"/>
    <w:rsid w:val="007D59ED"/>
    <w:rsid w:val="007D76BC"/>
    <w:rsid w:val="007D7DBB"/>
    <w:rsid w:val="007E0BCE"/>
    <w:rsid w:val="007E0DD9"/>
    <w:rsid w:val="007E1ADD"/>
    <w:rsid w:val="007E1F74"/>
    <w:rsid w:val="007E303C"/>
    <w:rsid w:val="007E499A"/>
    <w:rsid w:val="007E4F1B"/>
    <w:rsid w:val="007E587E"/>
    <w:rsid w:val="007E6045"/>
    <w:rsid w:val="007E6C98"/>
    <w:rsid w:val="007E6EEB"/>
    <w:rsid w:val="007E730A"/>
    <w:rsid w:val="007E7451"/>
    <w:rsid w:val="007E7545"/>
    <w:rsid w:val="007E7FFD"/>
    <w:rsid w:val="007F01D4"/>
    <w:rsid w:val="007F06AD"/>
    <w:rsid w:val="007F11EC"/>
    <w:rsid w:val="007F19E7"/>
    <w:rsid w:val="007F2C98"/>
    <w:rsid w:val="007F313D"/>
    <w:rsid w:val="007F31DE"/>
    <w:rsid w:val="007F6806"/>
    <w:rsid w:val="008003AB"/>
    <w:rsid w:val="00800480"/>
    <w:rsid w:val="00801435"/>
    <w:rsid w:val="0080174A"/>
    <w:rsid w:val="008024C9"/>
    <w:rsid w:val="0080356D"/>
    <w:rsid w:val="00803C82"/>
    <w:rsid w:val="00804B0B"/>
    <w:rsid w:val="00804C6E"/>
    <w:rsid w:val="008050F1"/>
    <w:rsid w:val="0080517B"/>
    <w:rsid w:val="008052FE"/>
    <w:rsid w:val="008071AB"/>
    <w:rsid w:val="00807264"/>
    <w:rsid w:val="0080745A"/>
    <w:rsid w:val="00810A57"/>
    <w:rsid w:val="008123D8"/>
    <w:rsid w:val="00812495"/>
    <w:rsid w:val="0081294F"/>
    <w:rsid w:val="00812DEB"/>
    <w:rsid w:val="008130DD"/>
    <w:rsid w:val="00813E0D"/>
    <w:rsid w:val="00813F78"/>
    <w:rsid w:val="00814027"/>
    <w:rsid w:val="00814632"/>
    <w:rsid w:val="00815B9C"/>
    <w:rsid w:val="00817581"/>
    <w:rsid w:val="008178D2"/>
    <w:rsid w:val="0081793A"/>
    <w:rsid w:val="0082086A"/>
    <w:rsid w:val="008208BA"/>
    <w:rsid w:val="00821A6E"/>
    <w:rsid w:val="00821D12"/>
    <w:rsid w:val="00821E3B"/>
    <w:rsid w:val="00822FCD"/>
    <w:rsid w:val="00824137"/>
    <w:rsid w:val="00824221"/>
    <w:rsid w:val="008242A5"/>
    <w:rsid w:val="00824333"/>
    <w:rsid w:val="00824C5A"/>
    <w:rsid w:val="00824FCB"/>
    <w:rsid w:val="008265A7"/>
    <w:rsid w:val="00826845"/>
    <w:rsid w:val="00826AE5"/>
    <w:rsid w:val="00826BD1"/>
    <w:rsid w:val="00827296"/>
    <w:rsid w:val="0082732B"/>
    <w:rsid w:val="0082786C"/>
    <w:rsid w:val="00827882"/>
    <w:rsid w:val="00827B49"/>
    <w:rsid w:val="008306C0"/>
    <w:rsid w:val="00830A87"/>
    <w:rsid w:val="00830EC5"/>
    <w:rsid w:val="00832C4B"/>
    <w:rsid w:val="008347B1"/>
    <w:rsid w:val="00834821"/>
    <w:rsid w:val="00834CD0"/>
    <w:rsid w:val="0083654E"/>
    <w:rsid w:val="0083691A"/>
    <w:rsid w:val="00836C35"/>
    <w:rsid w:val="008431AC"/>
    <w:rsid w:val="00843484"/>
    <w:rsid w:val="00843F08"/>
    <w:rsid w:val="008442C9"/>
    <w:rsid w:val="008442FD"/>
    <w:rsid w:val="008447B8"/>
    <w:rsid w:val="00844E7C"/>
    <w:rsid w:val="00845234"/>
    <w:rsid w:val="008452D1"/>
    <w:rsid w:val="008459CB"/>
    <w:rsid w:val="00845E5C"/>
    <w:rsid w:val="00846178"/>
    <w:rsid w:val="008464EB"/>
    <w:rsid w:val="00846688"/>
    <w:rsid w:val="00846CDF"/>
    <w:rsid w:val="00847008"/>
    <w:rsid w:val="00847529"/>
    <w:rsid w:val="00847816"/>
    <w:rsid w:val="008500C0"/>
    <w:rsid w:val="008519DD"/>
    <w:rsid w:val="00851D1C"/>
    <w:rsid w:val="00852EC0"/>
    <w:rsid w:val="00853191"/>
    <w:rsid w:val="00854533"/>
    <w:rsid w:val="00854783"/>
    <w:rsid w:val="00855543"/>
    <w:rsid w:val="008555AE"/>
    <w:rsid w:val="008562E4"/>
    <w:rsid w:val="008577E1"/>
    <w:rsid w:val="00857907"/>
    <w:rsid w:val="0085790A"/>
    <w:rsid w:val="00860260"/>
    <w:rsid w:val="008607D5"/>
    <w:rsid w:val="0086114C"/>
    <w:rsid w:val="008611AA"/>
    <w:rsid w:val="00861F37"/>
    <w:rsid w:val="008622FD"/>
    <w:rsid w:val="00862AE9"/>
    <w:rsid w:val="0086306F"/>
    <w:rsid w:val="00863A99"/>
    <w:rsid w:val="00863BDD"/>
    <w:rsid w:val="00865E87"/>
    <w:rsid w:val="00867587"/>
    <w:rsid w:val="00870001"/>
    <w:rsid w:val="00871BEC"/>
    <w:rsid w:val="00872684"/>
    <w:rsid w:val="00872EAD"/>
    <w:rsid w:val="0087335D"/>
    <w:rsid w:val="008736CF"/>
    <w:rsid w:val="0087466F"/>
    <w:rsid w:val="00875131"/>
    <w:rsid w:val="008753C3"/>
    <w:rsid w:val="0087549F"/>
    <w:rsid w:val="00877312"/>
    <w:rsid w:val="0087744F"/>
    <w:rsid w:val="00877A37"/>
    <w:rsid w:val="008800C3"/>
    <w:rsid w:val="00880922"/>
    <w:rsid w:val="00880CE6"/>
    <w:rsid w:val="00880D0A"/>
    <w:rsid w:val="008815B1"/>
    <w:rsid w:val="0088169F"/>
    <w:rsid w:val="008827DC"/>
    <w:rsid w:val="00884158"/>
    <w:rsid w:val="0088490A"/>
    <w:rsid w:val="008855C3"/>
    <w:rsid w:val="008857B8"/>
    <w:rsid w:val="00885A56"/>
    <w:rsid w:val="008866EB"/>
    <w:rsid w:val="008869EF"/>
    <w:rsid w:val="00886CA0"/>
    <w:rsid w:val="008870A4"/>
    <w:rsid w:val="0089055F"/>
    <w:rsid w:val="00890996"/>
    <w:rsid w:val="008917C0"/>
    <w:rsid w:val="00892B67"/>
    <w:rsid w:val="00893420"/>
    <w:rsid w:val="0089453A"/>
    <w:rsid w:val="00894601"/>
    <w:rsid w:val="0089574E"/>
    <w:rsid w:val="00895C03"/>
    <w:rsid w:val="00895D3E"/>
    <w:rsid w:val="00896491"/>
    <w:rsid w:val="008968C2"/>
    <w:rsid w:val="00896CAA"/>
    <w:rsid w:val="00897157"/>
    <w:rsid w:val="0089729F"/>
    <w:rsid w:val="00897DB7"/>
    <w:rsid w:val="008A0A69"/>
    <w:rsid w:val="008A0C47"/>
    <w:rsid w:val="008A0C72"/>
    <w:rsid w:val="008A1E83"/>
    <w:rsid w:val="008A2031"/>
    <w:rsid w:val="008A2367"/>
    <w:rsid w:val="008A2461"/>
    <w:rsid w:val="008A3E1A"/>
    <w:rsid w:val="008A4B6D"/>
    <w:rsid w:val="008A6097"/>
    <w:rsid w:val="008B0C23"/>
    <w:rsid w:val="008B0C39"/>
    <w:rsid w:val="008B1792"/>
    <w:rsid w:val="008B1BF0"/>
    <w:rsid w:val="008B1BF3"/>
    <w:rsid w:val="008B22C7"/>
    <w:rsid w:val="008B2311"/>
    <w:rsid w:val="008B2819"/>
    <w:rsid w:val="008B37A1"/>
    <w:rsid w:val="008B46E0"/>
    <w:rsid w:val="008B480F"/>
    <w:rsid w:val="008B6688"/>
    <w:rsid w:val="008B715D"/>
    <w:rsid w:val="008B74A2"/>
    <w:rsid w:val="008B751B"/>
    <w:rsid w:val="008B7C83"/>
    <w:rsid w:val="008C0457"/>
    <w:rsid w:val="008C0FF5"/>
    <w:rsid w:val="008C15A0"/>
    <w:rsid w:val="008C1CDA"/>
    <w:rsid w:val="008C22F2"/>
    <w:rsid w:val="008C2B2B"/>
    <w:rsid w:val="008C2BCF"/>
    <w:rsid w:val="008C2F64"/>
    <w:rsid w:val="008C301F"/>
    <w:rsid w:val="008C4492"/>
    <w:rsid w:val="008C4825"/>
    <w:rsid w:val="008C4ECB"/>
    <w:rsid w:val="008C5E86"/>
    <w:rsid w:val="008C6663"/>
    <w:rsid w:val="008C7C8E"/>
    <w:rsid w:val="008C7D8D"/>
    <w:rsid w:val="008D08C5"/>
    <w:rsid w:val="008D0FA4"/>
    <w:rsid w:val="008D11AA"/>
    <w:rsid w:val="008D17D7"/>
    <w:rsid w:val="008D1B0A"/>
    <w:rsid w:val="008D1C08"/>
    <w:rsid w:val="008D2C6A"/>
    <w:rsid w:val="008D3334"/>
    <w:rsid w:val="008D3CB2"/>
    <w:rsid w:val="008D3F51"/>
    <w:rsid w:val="008D4E5B"/>
    <w:rsid w:val="008D509E"/>
    <w:rsid w:val="008D54BA"/>
    <w:rsid w:val="008D69EF"/>
    <w:rsid w:val="008D72CB"/>
    <w:rsid w:val="008D7B1D"/>
    <w:rsid w:val="008E0933"/>
    <w:rsid w:val="008E0D62"/>
    <w:rsid w:val="008E1815"/>
    <w:rsid w:val="008E29BE"/>
    <w:rsid w:val="008E30F3"/>
    <w:rsid w:val="008E3815"/>
    <w:rsid w:val="008E3A46"/>
    <w:rsid w:val="008E3B65"/>
    <w:rsid w:val="008E40FF"/>
    <w:rsid w:val="008E45BE"/>
    <w:rsid w:val="008E5242"/>
    <w:rsid w:val="008E5D8F"/>
    <w:rsid w:val="008E5E71"/>
    <w:rsid w:val="008E6E02"/>
    <w:rsid w:val="008E6F09"/>
    <w:rsid w:val="008E7A0A"/>
    <w:rsid w:val="008F0237"/>
    <w:rsid w:val="008F0396"/>
    <w:rsid w:val="008F0DAC"/>
    <w:rsid w:val="008F1103"/>
    <w:rsid w:val="008F1845"/>
    <w:rsid w:val="008F25CE"/>
    <w:rsid w:val="008F2BA3"/>
    <w:rsid w:val="008F2D94"/>
    <w:rsid w:val="008F2DFB"/>
    <w:rsid w:val="008F3D95"/>
    <w:rsid w:val="008F5196"/>
    <w:rsid w:val="008F5CE9"/>
    <w:rsid w:val="008F6441"/>
    <w:rsid w:val="008F66A7"/>
    <w:rsid w:val="008F7323"/>
    <w:rsid w:val="008F7A75"/>
    <w:rsid w:val="008F7E8A"/>
    <w:rsid w:val="00900082"/>
    <w:rsid w:val="00901199"/>
    <w:rsid w:val="00902996"/>
    <w:rsid w:val="00902DDB"/>
    <w:rsid w:val="00902E78"/>
    <w:rsid w:val="00903B7E"/>
    <w:rsid w:val="00903B96"/>
    <w:rsid w:val="00904471"/>
    <w:rsid w:val="00904483"/>
    <w:rsid w:val="00905605"/>
    <w:rsid w:val="00905BD5"/>
    <w:rsid w:val="00905DE3"/>
    <w:rsid w:val="009064AD"/>
    <w:rsid w:val="00907496"/>
    <w:rsid w:val="009075C5"/>
    <w:rsid w:val="00910054"/>
    <w:rsid w:val="00910C55"/>
    <w:rsid w:val="00910CDD"/>
    <w:rsid w:val="0091260B"/>
    <w:rsid w:val="00912729"/>
    <w:rsid w:val="009138C5"/>
    <w:rsid w:val="00913C46"/>
    <w:rsid w:val="00914122"/>
    <w:rsid w:val="00915550"/>
    <w:rsid w:val="0091580F"/>
    <w:rsid w:val="00915980"/>
    <w:rsid w:val="00915F9E"/>
    <w:rsid w:val="0091619A"/>
    <w:rsid w:val="009161E7"/>
    <w:rsid w:val="009170F8"/>
    <w:rsid w:val="009172BF"/>
    <w:rsid w:val="00917D1E"/>
    <w:rsid w:val="009228FE"/>
    <w:rsid w:val="00922A5B"/>
    <w:rsid w:val="00923FDC"/>
    <w:rsid w:val="00924453"/>
    <w:rsid w:val="0092546C"/>
    <w:rsid w:val="00926305"/>
    <w:rsid w:val="009271CB"/>
    <w:rsid w:val="00927259"/>
    <w:rsid w:val="00927262"/>
    <w:rsid w:val="0092759C"/>
    <w:rsid w:val="00927956"/>
    <w:rsid w:val="00927BC2"/>
    <w:rsid w:val="0093048E"/>
    <w:rsid w:val="009318FF"/>
    <w:rsid w:val="00931CA5"/>
    <w:rsid w:val="00932360"/>
    <w:rsid w:val="009326B7"/>
    <w:rsid w:val="00932C03"/>
    <w:rsid w:val="00932C60"/>
    <w:rsid w:val="0093302D"/>
    <w:rsid w:val="009334CF"/>
    <w:rsid w:val="009335D7"/>
    <w:rsid w:val="00933CF7"/>
    <w:rsid w:val="009352B4"/>
    <w:rsid w:val="00935A5C"/>
    <w:rsid w:val="00935FDE"/>
    <w:rsid w:val="00936651"/>
    <w:rsid w:val="00936755"/>
    <w:rsid w:val="00937926"/>
    <w:rsid w:val="00937A7D"/>
    <w:rsid w:val="00937DA5"/>
    <w:rsid w:val="0094117C"/>
    <w:rsid w:val="009415A0"/>
    <w:rsid w:val="00941BF8"/>
    <w:rsid w:val="00941CC8"/>
    <w:rsid w:val="00941EE8"/>
    <w:rsid w:val="009423B4"/>
    <w:rsid w:val="009430D2"/>
    <w:rsid w:val="00943950"/>
    <w:rsid w:val="00943A4E"/>
    <w:rsid w:val="00943DC4"/>
    <w:rsid w:val="0094400F"/>
    <w:rsid w:val="009445C5"/>
    <w:rsid w:val="00944681"/>
    <w:rsid w:val="0094520E"/>
    <w:rsid w:val="009456C4"/>
    <w:rsid w:val="00946D57"/>
    <w:rsid w:val="00947E03"/>
    <w:rsid w:val="00951859"/>
    <w:rsid w:val="0095299B"/>
    <w:rsid w:val="00952EBC"/>
    <w:rsid w:val="00955085"/>
    <w:rsid w:val="00955FFA"/>
    <w:rsid w:val="0095635E"/>
    <w:rsid w:val="0095670A"/>
    <w:rsid w:val="00956DB6"/>
    <w:rsid w:val="00957770"/>
    <w:rsid w:val="00957ED1"/>
    <w:rsid w:val="00960117"/>
    <w:rsid w:val="009603E3"/>
    <w:rsid w:val="009606BE"/>
    <w:rsid w:val="00960F01"/>
    <w:rsid w:val="009620A5"/>
    <w:rsid w:val="00962942"/>
    <w:rsid w:val="00962C45"/>
    <w:rsid w:val="00962CC3"/>
    <w:rsid w:val="009633E1"/>
    <w:rsid w:val="00963969"/>
    <w:rsid w:val="00963B95"/>
    <w:rsid w:val="00963E36"/>
    <w:rsid w:val="0096430F"/>
    <w:rsid w:val="009659D1"/>
    <w:rsid w:val="00966586"/>
    <w:rsid w:val="00966D85"/>
    <w:rsid w:val="009670AB"/>
    <w:rsid w:val="0097048F"/>
    <w:rsid w:val="00971724"/>
    <w:rsid w:val="0097188F"/>
    <w:rsid w:val="00972BB1"/>
    <w:rsid w:val="0097450B"/>
    <w:rsid w:val="0097560C"/>
    <w:rsid w:val="009761FF"/>
    <w:rsid w:val="00977338"/>
    <w:rsid w:val="009775EC"/>
    <w:rsid w:val="009779DE"/>
    <w:rsid w:val="00977A6E"/>
    <w:rsid w:val="009808FB"/>
    <w:rsid w:val="00980A60"/>
    <w:rsid w:val="00980AC9"/>
    <w:rsid w:val="00981BF3"/>
    <w:rsid w:val="00982086"/>
    <w:rsid w:val="009820BC"/>
    <w:rsid w:val="0098224E"/>
    <w:rsid w:val="00982555"/>
    <w:rsid w:val="00983B89"/>
    <w:rsid w:val="00983D2E"/>
    <w:rsid w:val="00984218"/>
    <w:rsid w:val="0098434D"/>
    <w:rsid w:val="009848D4"/>
    <w:rsid w:val="00984B5F"/>
    <w:rsid w:val="00984BE4"/>
    <w:rsid w:val="009850C2"/>
    <w:rsid w:val="0098559A"/>
    <w:rsid w:val="009856F4"/>
    <w:rsid w:val="00985871"/>
    <w:rsid w:val="009861B4"/>
    <w:rsid w:val="009878BB"/>
    <w:rsid w:val="00990CDD"/>
    <w:rsid w:val="00991007"/>
    <w:rsid w:val="00991E1C"/>
    <w:rsid w:val="009928D5"/>
    <w:rsid w:val="00993315"/>
    <w:rsid w:val="00993626"/>
    <w:rsid w:val="00993AA7"/>
    <w:rsid w:val="00993AB4"/>
    <w:rsid w:val="00993E35"/>
    <w:rsid w:val="00994174"/>
    <w:rsid w:val="0099488F"/>
    <w:rsid w:val="00994E52"/>
    <w:rsid w:val="00995713"/>
    <w:rsid w:val="00995752"/>
    <w:rsid w:val="00995DC8"/>
    <w:rsid w:val="00996165"/>
    <w:rsid w:val="00996402"/>
    <w:rsid w:val="009974CE"/>
    <w:rsid w:val="00997CAB"/>
    <w:rsid w:val="009A07BB"/>
    <w:rsid w:val="009A1297"/>
    <w:rsid w:val="009A30B1"/>
    <w:rsid w:val="009A3877"/>
    <w:rsid w:val="009A4452"/>
    <w:rsid w:val="009A451C"/>
    <w:rsid w:val="009A5816"/>
    <w:rsid w:val="009A6316"/>
    <w:rsid w:val="009A6A14"/>
    <w:rsid w:val="009A76D6"/>
    <w:rsid w:val="009B0001"/>
    <w:rsid w:val="009B02E3"/>
    <w:rsid w:val="009B0763"/>
    <w:rsid w:val="009B0F05"/>
    <w:rsid w:val="009B1939"/>
    <w:rsid w:val="009B25B7"/>
    <w:rsid w:val="009B2EBA"/>
    <w:rsid w:val="009B3550"/>
    <w:rsid w:val="009B373F"/>
    <w:rsid w:val="009B4389"/>
    <w:rsid w:val="009B470E"/>
    <w:rsid w:val="009B4787"/>
    <w:rsid w:val="009B5C87"/>
    <w:rsid w:val="009B7109"/>
    <w:rsid w:val="009C087F"/>
    <w:rsid w:val="009C08A2"/>
    <w:rsid w:val="009C2692"/>
    <w:rsid w:val="009C2B88"/>
    <w:rsid w:val="009C2FA9"/>
    <w:rsid w:val="009C3E8F"/>
    <w:rsid w:val="009C4645"/>
    <w:rsid w:val="009C4920"/>
    <w:rsid w:val="009C52C3"/>
    <w:rsid w:val="009C56DA"/>
    <w:rsid w:val="009C6105"/>
    <w:rsid w:val="009C6C5D"/>
    <w:rsid w:val="009C78BC"/>
    <w:rsid w:val="009D056F"/>
    <w:rsid w:val="009D0AB8"/>
    <w:rsid w:val="009D0F73"/>
    <w:rsid w:val="009D10ED"/>
    <w:rsid w:val="009D1E81"/>
    <w:rsid w:val="009D2424"/>
    <w:rsid w:val="009D25E3"/>
    <w:rsid w:val="009D2B9E"/>
    <w:rsid w:val="009D2D1A"/>
    <w:rsid w:val="009D2E99"/>
    <w:rsid w:val="009D33B7"/>
    <w:rsid w:val="009D3A82"/>
    <w:rsid w:val="009D3DF4"/>
    <w:rsid w:val="009D46F8"/>
    <w:rsid w:val="009D6042"/>
    <w:rsid w:val="009D636E"/>
    <w:rsid w:val="009D7A7D"/>
    <w:rsid w:val="009E13FE"/>
    <w:rsid w:val="009E173C"/>
    <w:rsid w:val="009E20C8"/>
    <w:rsid w:val="009E2ECA"/>
    <w:rsid w:val="009E363A"/>
    <w:rsid w:val="009E3876"/>
    <w:rsid w:val="009E3AFC"/>
    <w:rsid w:val="009E49AF"/>
    <w:rsid w:val="009E4B4A"/>
    <w:rsid w:val="009E5236"/>
    <w:rsid w:val="009E5511"/>
    <w:rsid w:val="009E7429"/>
    <w:rsid w:val="009F0A81"/>
    <w:rsid w:val="009F0FDD"/>
    <w:rsid w:val="009F1EF9"/>
    <w:rsid w:val="009F2102"/>
    <w:rsid w:val="009F2948"/>
    <w:rsid w:val="009F3133"/>
    <w:rsid w:val="009F3C00"/>
    <w:rsid w:val="009F3C9B"/>
    <w:rsid w:val="009F5C8F"/>
    <w:rsid w:val="009F61A8"/>
    <w:rsid w:val="009F750F"/>
    <w:rsid w:val="009F771D"/>
    <w:rsid w:val="009F7BCF"/>
    <w:rsid w:val="00A002F3"/>
    <w:rsid w:val="00A00EBE"/>
    <w:rsid w:val="00A0180F"/>
    <w:rsid w:val="00A01A03"/>
    <w:rsid w:val="00A021EF"/>
    <w:rsid w:val="00A024C4"/>
    <w:rsid w:val="00A027DD"/>
    <w:rsid w:val="00A02C32"/>
    <w:rsid w:val="00A03087"/>
    <w:rsid w:val="00A0393E"/>
    <w:rsid w:val="00A04FCB"/>
    <w:rsid w:val="00A05039"/>
    <w:rsid w:val="00A0536E"/>
    <w:rsid w:val="00A05AFE"/>
    <w:rsid w:val="00A05E7F"/>
    <w:rsid w:val="00A06023"/>
    <w:rsid w:val="00A065EF"/>
    <w:rsid w:val="00A066EC"/>
    <w:rsid w:val="00A07A51"/>
    <w:rsid w:val="00A07CF8"/>
    <w:rsid w:val="00A07D48"/>
    <w:rsid w:val="00A07FC2"/>
    <w:rsid w:val="00A11276"/>
    <w:rsid w:val="00A11682"/>
    <w:rsid w:val="00A11FFE"/>
    <w:rsid w:val="00A12936"/>
    <w:rsid w:val="00A12EDC"/>
    <w:rsid w:val="00A137C6"/>
    <w:rsid w:val="00A138AF"/>
    <w:rsid w:val="00A13C0F"/>
    <w:rsid w:val="00A14D0D"/>
    <w:rsid w:val="00A15027"/>
    <w:rsid w:val="00A153A8"/>
    <w:rsid w:val="00A1620D"/>
    <w:rsid w:val="00A16E4D"/>
    <w:rsid w:val="00A16EEC"/>
    <w:rsid w:val="00A16FD4"/>
    <w:rsid w:val="00A17497"/>
    <w:rsid w:val="00A17B55"/>
    <w:rsid w:val="00A20A6E"/>
    <w:rsid w:val="00A20E5C"/>
    <w:rsid w:val="00A2112C"/>
    <w:rsid w:val="00A21AA2"/>
    <w:rsid w:val="00A224D1"/>
    <w:rsid w:val="00A2250F"/>
    <w:rsid w:val="00A228D3"/>
    <w:rsid w:val="00A2347D"/>
    <w:rsid w:val="00A24AB2"/>
    <w:rsid w:val="00A2666D"/>
    <w:rsid w:val="00A2669C"/>
    <w:rsid w:val="00A27A46"/>
    <w:rsid w:val="00A27AD7"/>
    <w:rsid w:val="00A27D07"/>
    <w:rsid w:val="00A30849"/>
    <w:rsid w:val="00A313C7"/>
    <w:rsid w:val="00A3207F"/>
    <w:rsid w:val="00A32366"/>
    <w:rsid w:val="00A3241C"/>
    <w:rsid w:val="00A3285D"/>
    <w:rsid w:val="00A33125"/>
    <w:rsid w:val="00A338AD"/>
    <w:rsid w:val="00A341AF"/>
    <w:rsid w:val="00A347C1"/>
    <w:rsid w:val="00A35A95"/>
    <w:rsid w:val="00A3622B"/>
    <w:rsid w:val="00A37234"/>
    <w:rsid w:val="00A377F9"/>
    <w:rsid w:val="00A37E0D"/>
    <w:rsid w:val="00A40494"/>
    <w:rsid w:val="00A40728"/>
    <w:rsid w:val="00A40E63"/>
    <w:rsid w:val="00A4211E"/>
    <w:rsid w:val="00A4230C"/>
    <w:rsid w:val="00A4241F"/>
    <w:rsid w:val="00A4294B"/>
    <w:rsid w:val="00A43059"/>
    <w:rsid w:val="00A431D9"/>
    <w:rsid w:val="00A4331B"/>
    <w:rsid w:val="00A438BA"/>
    <w:rsid w:val="00A43A1C"/>
    <w:rsid w:val="00A43C5E"/>
    <w:rsid w:val="00A44495"/>
    <w:rsid w:val="00A44C73"/>
    <w:rsid w:val="00A45C32"/>
    <w:rsid w:val="00A46414"/>
    <w:rsid w:val="00A46A32"/>
    <w:rsid w:val="00A47E77"/>
    <w:rsid w:val="00A50255"/>
    <w:rsid w:val="00A50895"/>
    <w:rsid w:val="00A50DDE"/>
    <w:rsid w:val="00A51063"/>
    <w:rsid w:val="00A512D2"/>
    <w:rsid w:val="00A513AF"/>
    <w:rsid w:val="00A51E88"/>
    <w:rsid w:val="00A52374"/>
    <w:rsid w:val="00A526E4"/>
    <w:rsid w:val="00A528D5"/>
    <w:rsid w:val="00A53279"/>
    <w:rsid w:val="00A536AE"/>
    <w:rsid w:val="00A53CB4"/>
    <w:rsid w:val="00A53D8E"/>
    <w:rsid w:val="00A548A2"/>
    <w:rsid w:val="00A55303"/>
    <w:rsid w:val="00A55605"/>
    <w:rsid w:val="00A55977"/>
    <w:rsid w:val="00A55F74"/>
    <w:rsid w:val="00A56502"/>
    <w:rsid w:val="00A5723C"/>
    <w:rsid w:val="00A57949"/>
    <w:rsid w:val="00A57BB6"/>
    <w:rsid w:val="00A6041E"/>
    <w:rsid w:val="00A60549"/>
    <w:rsid w:val="00A620C0"/>
    <w:rsid w:val="00A624C7"/>
    <w:rsid w:val="00A62CB3"/>
    <w:rsid w:val="00A62EF6"/>
    <w:rsid w:val="00A63586"/>
    <w:rsid w:val="00A63FFC"/>
    <w:rsid w:val="00A64904"/>
    <w:rsid w:val="00A64A4F"/>
    <w:rsid w:val="00A65163"/>
    <w:rsid w:val="00A65C90"/>
    <w:rsid w:val="00A66096"/>
    <w:rsid w:val="00A66AF6"/>
    <w:rsid w:val="00A66C19"/>
    <w:rsid w:val="00A672D0"/>
    <w:rsid w:val="00A67E5D"/>
    <w:rsid w:val="00A7024E"/>
    <w:rsid w:val="00A70A8F"/>
    <w:rsid w:val="00A7216C"/>
    <w:rsid w:val="00A72327"/>
    <w:rsid w:val="00A727BC"/>
    <w:rsid w:val="00A73EFA"/>
    <w:rsid w:val="00A75084"/>
    <w:rsid w:val="00A753DD"/>
    <w:rsid w:val="00A755F7"/>
    <w:rsid w:val="00A758C4"/>
    <w:rsid w:val="00A762D1"/>
    <w:rsid w:val="00A76E22"/>
    <w:rsid w:val="00A770B3"/>
    <w:rsid w:val="00A7727C"/>
    <w:rsid w:val="00A8000A"/>
    <w:rsid w:val="00A80412"/>
    <w:rsid w:val="00A81336"/>
    <w:rsid w:val="00A813EE"/>
    <w:rsid w:val="00A81F7D"/>
    <w:rsid w:val="00A836AF"/>
    <w:rsid w:val="00A83A92"/>
    <w:rsid w:val="00A83C16"/>
    <w:rsid w:val="00A85617"/>
    <w:rsid w:val="00A8679E"/>
    <w:rsid w:val="00A867EB"/>
    <w:rsid w:val="00A867F7"/>
    <w:rsid w:val="00A875D0"/>
    <w:rsid w:val="00A905AC"/>
    <w:rsid w:val="00A90753"/>
    <w:rsid w:val="00A918B5"/>
    <w:rsid w:val="00A91E6F"/>
    <w:rsid w:val="00A927B2"/>
    <w:rsid w:val="00A92B71"/>
    <w:rsid w:val="00A93B42"/>
    <w:rsid w:val="00A945BE"/>
    <w:rsid w:val="00A950EC"/>
    <w:rsid w:val="00A95131"/>
    <w:rsid w:val="00A95C3D"/>
    <w:rsid w:val="00A961ED"/>
    <w:rsid w:val="00A966AA"/>
    <w:rsid w:val="00A96729"/>
    <w:rsid w:val="00A96999"/>
    <w:rsid w:val="00A971A8"/>
    <w:rsid w:val="00AA0DAE"/>
    <w:rsid w:val="00AA1040"/>
    <w:rsid w:val="00AA1C09"/>
    <w:rsid w:val="00AA25DD"/>
    <w:rsid w:val="00AA3211"/>
    <w:rsid w:val="00AA3453"/>
    <w:rsid w:val="00AA3AA5"/>
    <w:rsid w:val="00AA3E04"/>
    <w:rsid w:val="00AA452E"/>
    <w:rsid w:val="00AA4705"/>
    <w:rsid w:val="00AA4859"/>
    <w:rsid w:val="00AA591C"/>
    <w:rsid w:val="00AA7F47"/>
    <w:rsid w:val="00AB1247"/>
    <w:rsid w:val="00AB1783"/>
    <w:rsid w:val="00AB199E"/>
    <w:rsid w:val="00AB3352"/>
    <w:rsid w:val="00AB39CA"/>
    <w:rsid w:val="00AB3DEE"/>
    <w:rsid w:val="00AB4307"/>
    <w:rsid w:val="00AB45AE"/>
    <w:rsid w:val="00AB48FF"/>
    <w:rsid w:val="00AB567C"/>
    <w:rsid w:val="00AB6180"/>
    <w:rsid w:val="00AB6CBE"/>
    <w:rsid w:val="00AB6DB7"/>
    <w:rsid w:val="00AB7D46"/>
    <w:rsid w:val="00AC0548"/>
    <w:rsid w:val="00AC2156"/>
    <w:rsid w:val="00AC2499"/>
    <w:rsid w:val="00AC2F16"/>
    <w:rsid w:val="00AC30E7"/>
    <w:rsid w:val="00AC327A"/>
    <w:rsid w:val="00AC3B1C"/>
    <w:rsid w:val="00AC4FF3"/>
    <w:rsid w:val="00AC59A2"/>
    <w:rsid w:val="00AC5BA5"/>
    <w:rsid w:val="00AC5F31"/>
    <w:rsid w:val="00AC6291"/>
    <w:rsid w:val="00AC6649"/>
    <w:rsid w:val="00AC6F91"/>
    <w:rsid w:val="00AC769D"/>
    <w:rsid w:val="00AD029C"/>
    <w:rsid w:val="00AD0483"/>
    <w:rsid w:val="00AD0D58"/>
    <w:rsid w:val="00AD1AE4"/>
    <w:rsid w:val="00AD2605"/>
    <w:rsid w:val="00AD359C"/>
    <w:rsid w:val="00AD45C0"/>
    <w:rsid w:val="00AD4730"/>
    <w:rsid w:val="00AD5723"/>
    <w:rsid w:val="00AD5C4E"/>
    <w:rsid w:val="00AD6B0B"/>
    <w:rsid w:val="00AD7374"/>
    <w:rsid w:val="00AD7E3A"/>
    <w:rsid w:val="00AD7EED"/>
    <w:rsid w:val="00AE059C"/>
    <w:rsid w:val="00AE0DBB"/>
    <w:rsid w:val="00AE143F"/>
    <w:rsid w:val="00AE20E0"/>
    <w:rsid w:val="00AE40D4"/>
    <w:rsid w:val="00AE4849"/>
    <w:rsid w:val="00AE4F5C"/>
    <w:rsid w:val="00AE536E"/>
    <w:rsid w:val="00AF01E6"/>
    <w:rsid w:val="00AF0556"/>
    <w:rsid w:val="00AF1E36"/>
    <w:rsid w:val="00AF209A"/>
    <w:rsid w:val="00AF29B1"/>
    <w:rsid w:val="00AF3947"/>
    <w:rsid w:val="00AF556B"/>
    <w:rsid w:val="00AF55E8"/>
    <w:rsid w:val="00AF641D"/>
    <w:rsid w:val="00AF6592"/>
    <w:rsid w:val="00AF6622"/>
    <w:rsid w:val="00AF6E46"/>
    <w:rsid w:val="00AF6F96"/>
    <w:rsid w:val="00B004F4"/>
    <w:rsid w:val="00B00D27"/>
    <w:rsid w:val="00B013F1"/>
    <w:rsid w:val="00B01DCE"/>
    <w:rsid w:val="00B03661"/>
    <w:rsid w:val="00B03DAA"/>
    <w:rsid w:val="00B03DDC"/>
    <w:rsid w:val="00B03FCA"/>
    <w:rsid w:val="00B05EFD"/>
    <w:rsid w:val="00B063FD"/>
    <w:rsid w:val="00B06741"/>
    <w:rsid w:val="00B077F5"/>
    <w:rsid w:val="00B10098"/>
    <w:rsid w:val="00B10227"/>
    <w:rsid w:val="00B12CB5"/>
    <w:rsid w:val="00B13844"/>
    <w:rsid w:val="00B13A41"/>
    <w:rsid w:val="00B14D3B"/>
    <w:rsid w:val="00B15C1A"/>
    <w:rsid w:val="00B162DF"/>
    <w:rsid w:val="00B16408"/>
    <w:rsid w:val="00B16922"/>
    <w:rsid w:val="00B17B29"/>
    <w:rsid w:val="00B20516"/>
    <w:rsid w:val="00B20752"/>
    <w:rsid w:val="00B20F92"/>
    <w:rsid w:val="00B21087"/>
    <w:rsid w:val="00B210AA"/>
    <w:rsid w:val="00B216A1"/>
    <w:rsid w:val="00B21E1E"/>
    <w:rsid w:val="00B21E99"/>
    <w:rsid w:val="00B221F7"/>
    <w:rsid w:val="00B23941"/>
    <w:rsid w:val="00B23B06"/>
    <w:rsid w:val="00B23E53"/>
    <w:rsid w:val="00B25DCC"/>
    <w:rsid w:val="00B26995"/>
    <w:rsid w:val="00B279ED"/>
    <w:rsid w:val="00B30ED6"/>
    <w:rsid w:val="00B31094"/>
    <w:rsid w:val="00B31D06"/>
    <w:rsid w:val="00B32922"/>
    <w:rsid w:val="00B32DEE"/>
    <w:rsid w:val="00B36577"/>
    <w:rsid w:val="00B3714E"/>
    <w:rsid w:val="00B40E72"/>
    <w:rsid w:val="00B41306"/>
    <w:rsid w:val="00B416BF"/>
    <w:rsid w:val="00B41C3D"/>
    <w:rsid w:val="00B41E71"/>
    <w:rsid w:val="00B4252F"/>
    <w:rsid w:val="00B43882"/>
    <w:rsid w:val="00B455B6"/>
    <w:rsid w:val="00B45ABB"/>
    <w:rsid w:val="00B470DC"/>
    <w:rsid w:val="00B473EB"/>
    <w:rsid w:val="00B47606"/>
    <w:rsid w:val="00B47B33"/>
    <w:rsid w:val="00B50840"/>
    <w:rsid w:val="00B50E0B"/>
    <w:rsid w:val="00B52BFD"/>
    <w:rsid w:val="00B52FEA"/>
    <w:rsid w:val="00B5394F"/>
    <w:rsid w:val="00B54501"/>
    <w:rsid w:val="00B54E30"/>
    <w:rsid w:val="00B55379"/>
    <w:rsid w:val="00B56485"/>
    <w:rsid w:val="00B56798"/>
    <w:rsid w:val="00B56DEA"/>
    <w:rsid w:val="00B57595"/>
    <w:rsid w:val="00B57B58"/>
    <w:rsid w:val="00B61262"/>
    <w:rsid w:val="00B61306"/>
    <w:rsid w:val="00B61640"/>
    <w:rsid w:val="00B620D2"/>
    <w:rsid w:val="00B629D6"/>
    <w:rsid w:val="00B62CD6"/>
    <w:rsid w:val="00B63342"/>
    <w:rsid w:val="00B644B7"/>
    <w:rsid w:val="00B64507"/>
    <w:rsid w:val="00B64EEA"/>
    <w:rsid w:val="00B65217"/>
    <w:rsid w:val="00B6529B"/>
    <w:rsid w:val="00B66708"/>
    <w:rsid w:val="00B67D09"/>
    <w:rsid w:val="00B67F8C"/>
    <w:rsid w:val="00B704D1"/>
    <w:rsid w:val="00B71006"/>
    <w:rsid w:val="00B718D5"/>
    <w:rsid w:val="00B722E6"/>
    <w:rsid w:val="00B72BD9"/>
    <w:rsid w:val="00B74C9E"/>
    <w:rsid w:val="00B76F4A"/>
    <w:rsid w:val="00B7710D"/>
    <w:rsid w:val="00B7777A"/>
    <w:rsid w:val="00B77B1A"/>
    <w:rsid w:val="00B77B4F"/>
    <w:rsid w:val="00B77D17"/>
    <w:rsid w:val="00B800CC"/>
    <w:rsid w:val="00B80378"/>
    <w:rsid w:val="00B808DA"/>
    <w:rsid w:val="00B81401"/>
    <w:rsid w:val="00B81F30"/>
    <w:rsid w:val="00B825CF"/>
    <w:rsid w:val="00B82896"/>
    <w:rsid w:val="00B82AF8"/>
    <w:rsid w:val="00B837AD"/>
    <w:rsid w:val="00B841CC"/>
    <w:rsid w:val="00B85401"/>
    <w:rsid w:val="00B854E2"/>
    <w:rsid w:val="00B8615F"/>
    <w:rsid w:val="00B86205"/>
    <w:rsid w:val="00B86E96"/>
    <w:rsid w:val="00B87071"/>
    <w:rsid w:val="00B870FC"/>
    <w:rsid w:val="00B9118F"/>
    <w:rsid w:val="00B91557"/>
    <w:rsid w:val="00B91FAB"/>
    <w:rsid w:val="00B92899"/>
    <w:rsid w:val="00B9351E"/>
    <w:rsid w:val="00B94894"/>
    <w:rsid w:val="00B949B1"/>
    <w:rsid w:val="00B94E01"/>
    <w:rsid w:val="00B9567D"/>
    <w:rsid w:val="00B95F14"/>
    <w:rsid w:val="00B96396"/>
    <w:rsid w:val="00B968B2"/>
    <w:rsid w:val="00BA07FE"/>
    <w:rsid w:val="00BA20CE"/>
    <w:rsid w:val="00BA28AC"/>
    <w:rsid w:val="00BA2A80"/>
    <w:rsid w:val="00BA4007"/>
    <w:rsid w:val="00BA41CB"/>
    <w:rsid w:val="00BA49DE"/>
    <w:rsid w:val="00BA4D04"/>
    <w:rsid w:val="00BA5446"/>
    <w:rsid w:val="00BA5F9F"/>
    <w:rsid w:val="00BA6B62"/>
    <w:rsid w:val="00BA6D2E"/>
    <w:rsid w:val="00BA749D"/>
    <w:rsid w:val="00BB1925"/>
    <w:rsid w:val="00BB1C4D"/>
    <w:rsid w:val="00BB1CA1"/>
    <w:rsid w:val="00BB31A1"/>
    <w:rsid w:val="00BB3256"/>
    <w:rsid w:val="00BB43A9"/>
    <w:rsid w:val="00BB44DF"/>
    <w:rsid w:val="00BB481B"/>
    <w:rsid w:val="00BB497A"/>
    <w:rsid w:val="00BB6670"/>
    <w:rsid w:val="00BB76A4"/>
    <w:rsid w:val="00BB7B82"/>
    <w:rsid w:val="00BB7F54"/>
    <w:rsid w:val="00BC027C"/>
    <w:rsid w:val="00BC06C4"/>
    <w:rsid w:val="00BC09E1"/>
    <w:rsid w:val="00BC0A86"/>
    <w:rsid w:val="00BC131E"/>
    <w:rsid w:val="00BC14D3"/>
    <w:rsid w:val="00BC24B8"/>
    <w:rsid w:val="00BC28AD"/>
    <w:rsid w:val="00BC2A72"/>
    <w:rsid w:val="00BC2FB4"/>
    <w:rsid w:val="00BC33E8"/>
    <w:rsid w:val="00BC34B7"/>
    <w:rsid w:val="00BC3568"/>
    <w:rsid w:val="00BC4FAD"/>
    <w:rsid w:val="00BC5020"/>
    <w:rsid w:val="00BC5105"/>
    <w:rsid w:val="00BC5DD0"/>
    <w:rsid w:val="00BC5F2D"/>
    <w:rsid w:val="00BC72AF"/>
    <w:rsid w:val="00BC7320"/>
    <w:rsid w:val="00BC7D4E"/>
    <w:rsid w:val="00BC7E11"/>
    <w:rsid w:val="00BD0B0F"/>
    <w:rsid w:val="00BD0B3B"/>
    <w:rsid w:val="00BD153A"/>
    <w:rsid w:val="00BD1F38"/>
    <w:rsid w:val="00BD2D92"/>
    <w:rsid w:val="00BD3884"/>
    <w:rsid w:val="00BD39FF"/>
    <w:rsid w:val="00BD462A"/>
    <w:rsid w:val="00BD51FA"/>
    <w:rsid w:val="00BD58A0"/>
    <w:rsid w:val="00BD5A89"/>
    <w:rsid w:val="00BD6090"/>
    <w:rsid w:val="00BD734B"/>
    <w:rsid w:val="00BE131E"/>
    <w:rsid w:val="00BE1848"/>
    <w:rsid w:val="00BE209B"/>
    <w:rsid w:val="00BE2387"/>
    <w:rsid w:val="00BE25D5"/>
    <w:rsid w:val="00BE328B"/>
    <w:rsid w:val="00BE340A"/>
    <w:rsid w:val="00BE3F00"/>
    <w:rsid w:val="00BE4D8B"/>
    <w:rsid w:val="00BE4F62"/>
    <w:rsid w:val="00BE53F8"/>
    <w:rsid w:val="00BE569C"/>
    <w:rsid w:val="00BE58EC"/>
    <w:rsid w:val="00BE7A8F"/>
    <w:rsid w:val="00BF02A4"/>
    <w:rsid w:val="00BF0387"/>
    <w:rsid w:val="00BF06E8"/>
    <w:rsid w:val="00BF1263"/>
    <w:rsid w:val="00BF1388"/>
    <w:rsid w:val="00BF1796"/>
    <w:rsid w:val="00BF279B"/>
    <w:rsid w:val="00BF3948"/>
    <w:rsid w:val="00BF44D0"/>
    <w:rsid w:val="00BF454C"/>
    <w:rsid w:val="00BF466E"/>
    <w:rsid w:val="00BF46D0"/>
    <w:rsid w:val="00BF47A5"/>
    <w:rsid w:val="00BF4874"/>
    <w:rsid w:val="00BF52E8"/>
    <w:rsid w:val="00BF5B57"/>
    <w:rsid w:val="00BF7010"/>
    <w:rsid w:val="00BF73CF"/>
    <w:rsid w:val="00C00B85"/>
    <w:rsid w:val="00C014A7"/>
    <w:rsid w:val="00C01985"/>
    <w:rsid w:val="00C01BEF"/>
    <w:rsid w:val="00C0209C"/>
    <w:rsid w:val="00C025B5"/>
    <w:rsid w:val="00C03163"/>
    <w:rsid w:val="00C03864"/>
    <w:rsid w:val="00C03F1C"/>
    <w:rsid w:val="00C03FDC"/>
    <w:rsid w:val="00C03FED"/>
    <w:rsid w:val="00C043C1"/>
    <w:rsid w:val="00C044F4"/>
    <w:rsid w:val="00C04700"/>
    <w:rsid w:val="00C05DA9"/>
    <w:rsid w:val="00C06395"/>
    <w:rsid w:val="00C068D6"/>
    <w:rsid w:val="00C06EC0"/>
    <w:rsid w:val="00C071F3"/>
    <w:rsid w:val="00C076BD"/>
    <w:rsid w:val="00C103C1"/>
    <w:rsid w:val="00C10B03"/>
    <w:rsid w:val="00C12244"/>
    <w:rsid w:val="00C129E8"/>
    <w:rsid w:val="00C138A6"/>
    <w:rsid w:val="00C13C26"/>
    <w:rsid w:val="00C13F15"/>
    <w:rsid w:val="00C1594D"/>
    <w:rsid w:val="00C15986"/>
    <w:rsid w:val="00C17FF8"/>
    <w:rsid w:val="00C20125"/>
    <w:rsid w:val="00C20C41"/>
    <w:rsid w:val="00C20DE5"/>
    <w:rsid w:val="00C218D4"/>
    <w:rsid w:val="00C2195E"/>
    <w:rsid w:val="00C2277D"/>
    <w:rsid w:val="00C233E2"/>
    <w:rsid w:val="00C24125"/>
    <w:rsid w:val="00C24245"/>
    <w:rsid w:val="00C25996"/>
    <w:rsid w:val="00C2657F"/>
    <w:rsid w:val="00C26E70"/>
    <w:rsid w:val="00C2729B"/>
    <w:rsid w:val="00C3014E"/>
    <w:rsid w:val="00C3042A"/>
    <w:rsid w:val="00C31E3F"/>
    <w:rsid w:val="00C32294"/>
    <w:rsid w:val="00C32667"/>
    <w:rsid w:val="00C32861"/>
    <w:rsid w:val="00C339F6"/>
    <w:rsid w:val="00C3429D"/>
    <w:rsid w:val="00C343B1"/>
    <w:rsid w:val="00C34507"/>
    <w:rsid w:val="00C34A4B"/>
    <w:rsid w:val="00C3510A"/>
    <w:rsid w:val="00C36EE4"/>
    <w:rsid w:val="00C4050A"/>
    <w:rsid w:val="00C40998"/>
    <w:rsid w:val="00C42554"/>
    <w:rsid w:val="00C42681"/>
    <w:rsid w:val="00C437E3"/>
    <w:rsid w:val="00C43889"/>
    <w:rsid w:val="00C43BCA"/>
    <w:rsid w:val="00C441C7"/>
    <w:rsid w:val="00C454C4"/>
    <w:rsid w:val="00C46021"/>
    <w:rsid w:val="00C462EF"/>
    <w:rsid w:val="00C4697C"/>
    <w:rsid w:val="00C47B4A"/>
    <w:rsid w:val="00C5021E"/>
    <w:rsid w:val="00C51755"/>
    <w:rsid w:val="00C517E1"/>
    <w:rsid w:val="00C51998"/>
    <w:rsid w:val="00C526F2"/>
    <w:rsid w:val="00C53A48"/>
    <w:rsid w:val="00C542E8"/>
    <w:rsid w:val="00C55110"/>
    <w:rsid w:val="00C55795"/>
    <w:rsid w:val="00C5654F"/>
    <w:rsid w:val="00C56E0D"/>
    <w:rsid w:val="00C5705F"/>
    <w:rsid w:val="00C5776D"/>
    <w:rsid w:val="00C57F13"/>
    <w:rsid w:val="00C60943"/>
    <w:rsid w:val="00C60E19"/>
    <w:rsid w:val="00C60E7A"/>
    <w:rsid w:val="00C62023"/>
    <w:rsid w:val="00C62493"/>
    <w:rsid w:val="00C631F5"/>
    <w:rsid w:val="00C63391"/>
    <w:rsid w:val="00C647D6"/>
    <w:rsid w:val="00C66358"/>
    <w:rsid w:val="00C66408"/>
    <w:rsid w:val="00C6657F"/>
    <w:rsid w:val="00C66F54"/>
    <w:rsid w:val="00C67085"/>
    <w:rsid w:val="00C67A15"/>
    <w:rsid w:val="00C67AD8"/>
    <w:rsid w:val="00C7006C"/>
    <w:rsid w:val="00C710BA"/>
    <w:rsid w:val="00C718D2"/>
    <w:rsid w:val="00C71982"/>
    <w:rsid w:val="00C71A09"/>
    <w:rsid w:val="00C7279C"/>
    <w:rsid w:val="00C72C27"/>
    <w:rsid w:val="00C74B8E"/>
    <w:rsid w:val="00C763B2"/>
    <w:rsid w:val="00C76CEB"/>
    <w:rsid w:val="00C76EB3"/>
    <w:rsid w:val="00C771EA"/>
    <w:rsid w:val="00C77647"/>
    <w:rsid w:val="00C8002F"/>
    <w:rsid w:val="00C80A6F"/>
    <w:rsid w:val="00C8106A"/>
    <w:rsid w:val="00C8136D"/>
    <w:rsid w:val="00C81434"/>
    <w:rsid w:val="00C81A78"/>
    <w:rsid w:val="00C81C0E"/>
    <w:rsid w:val="00C82615"/>
    <w:rsid w:val="00C82854"/>
    <w:rsid w:val="00C82D6F"/>
    <w:rsid w:val="00C830BE"/>
    <w:rsid w:val="00C8458E"/>
    <w:rsid w:val="00C84609"/>
    <w:rsid w:val="00C84B67"/>
    <w:rsid w:val="00C84FE4"/>
    <w:rsid w:val="00C85947"/>
    <w:rsid w:val="00C85B53"/>
    <w:rsid w:val="00C8642F"/>
    <w:rsid w:val="00C870AB"/>
    <w:rsid w:val="00C87287"/>
    <w:rsid w:val="00C87E80"/>
    <w:rsid w:val="00C9064D"/>
    <w:rsid w:val="00C918AA"/>
    <w:rsid w:val="00C91FBB"/>
    <w:rsid w:val="00C927F6"/>
    <w:rsid w:val="00C9315C"/>
    <w:rsid w:val="00C9386D"/>
    <w:rsid w:val="00C93E14"/>
    <w:rsid w:val="00C946EA"/>
    <w:rsid w:val="00C94AA4"/>
    <w:rsid w:val="00C94B5F"/>
    <w:rsid w:val="00C95873"/>
    <w:rsid w:val="00C96E5E"/>
    <w:rsid w:val="00C96E89"/>
    <w:rsid w:val="00C97992"/>
    <w:rsid w:val="00CA0374"/>
    <w:rsid w:val="00CA11FB"/>
    <w:rsid w:val="00CA2EBB"/>
    <w:rsid w:val="00CA2FCA"/>
    <w:rsid w:val="00CA375D"/>
    <w:rsid w:val="00CA3E4F"/>
    <w:rsid w:val="00CA3E9A"/>
    <w:rsid w:val="00CA44A2"/>
    <w:rsid w:val="00CA4607"/>
    <w:rsid w:val="00CA4C81"/>
    <w:rsid w:val="00CA54B8"/>
    <w:rsid w:val="00CA616E"/>
    <w:rsid w:val="00CA6271"/>
    <w:rsid w:val="00CA6711"/>
    <w:rsid w:val="00CA70B5"/>
    <w:rsid w:val="00CA7453"/>
    <w:rsid w:val="00CA7BF3"/>
    <w:rsid w:val="00CA7E1C"/>
    <w:rsid w:val="00CB0F21"/>
    <w:rsid w:val="00CB1317"/>
    <w:rsid w:val="00CB225E"/>
    <w:rsid w:val="00CB259E"/>
    <w:rsid w:val="00CB2AA5"/>
    <w:rsid w:val="00CB2DCE"/>
    <w:rsid w:val="00CB3602"/>
    <w:rsid w:val="00CB43D9"/>
    <w:rsid w:val="00CB4F17"/>
    <w:rsid w:val="00CB6042"/>
    <w:rsid w:val="00CB6A93"/>
    <w:rsid w:val="00CB787E"/>
    <w:rsid w:val="00CB7D9A"/>
    <w:rsid w:val="00CC09AB"/>
    <w:rsid w:val="00CC1094"/>
    <w:rsid w:val="00CC12BA"/>
    <w:rsid w:val="00CC14E8"/>
    <w:rsid w:val="00CC1CD1"/>
    <w:rsid w:val="00CC1F27"/>
    <w:rsid w:val="00CC2DB1"/>
    <w:rsid w:val="00CC3828"/>
    <w:rsid w:val="00CC3C83"/>
    <w:rsid w:val="00CC408F"/>
    <w:rsid w:val="00CC4956"/>
    <w:rsid w:val="00CC4EC0"/>
    <w:rsid w:val="00CC53F4"/>
    <w:rsid w:val="00CC578C"/>
    <w:rsid w:val="00CC5C77"/>
    <w:rsid w:val="00CC5F7B"/>
    <w:rsid w:val="00CC6484"/>
    <w:rsid w:val="00CC64DE"/>
    <w:rsid w:val="00CC689D"/>
    <w:rsid w:val="00CC7C5B"/>
    <w:rsid w:val="00CD02FA"/>
    <w:rsid w:val="00CD144D"/>
    <w:rsid w:val="00CD1A80"/>
    <w:rsid w:val="00CD1CF9"/>
    <w:rsid w:val="00CD2731"/>
    <w:rsid w:val="00CD297C"/>
    <w:rsid w:val="00CD2A12"/>
    <w:rsid w:val="00CD2F21"/>
    <w:rsid w:val="00CD317B"/>
    <w:rsid w:val="00CD3494"/>
    <w:rsid w:val="00CD3696"/>
    <w:rsid w:val="00CD400C"/>
    <w:rsid w:val="00CD43AC"/>
    <w:rsid w:val="00CD46E0"/>
    <w:rsid w:val="00CD4716"/>
    <w:rsid w:val="00CD52B0"/>
    <w:rsid w:val="00CD5585"/>
    <w:rsid w:val="00CD6765"/>
    <w:rsid w:val="00CD679C"/>
    <w:rsid w:val="00CD693D"/>
    <w:rsid w:val="00CD6A48"/>
    <w:rsid w:val="00CD6BB3"/>
    <w:rsid w:val="00CD75E9"/>
    <w:rsid w:val="00CD7CDB"/>
    <w:rsid w:val="00CE0C21"/>
    <w:rsid w:val="00CE1217"/>
    <w:rsid w:val="00CE17C4"/>
    <w:rsid w:val="00CE1E8E"/>
    <w:rsid w:val="00CE277B"/>
    <w:rsid w:val="00CE2A13"/>
    <w:rsid w:val="00CE32B4"/>
    <w:rsid w:val="00CE3CFC"/>
    <w:rsid w:val="00CE41DD"/>
    <w:rsid w:val="00CE4463"/>
    <w:rsid w:val="00CE498C"/>
    <w:rsid w:val="00CE4ECF"/>
    <w:rsid w:val="00CE51AE"/>
    <w:rsid w:val="00CE5819"/>
    <w:rsid w:val="00CE6477"/>
    <w:rsid w:val="00CE65AA"/>
    <w:rsid w:val="00CF019B"/>
    <w:rsid w:val="00CF0A94"/>
    <w:rsid w:val="00CF1691"/>
    <w:rsid w:val="00CF2370"/>
    <w:rsid w:val="00CF2FAF"/>
    <w:rsid w:val="00CF3315"/>
    <w:rsid w:val="00CF3BE2"/>
    <w:rsid w:val="00CF3C31"/>
    <w:rsid w:val="00CF3E75"/>
    <w:rsid w:val="00CF4D1A"/>
    <w:rsid w:val="00CF4E69"/>
    <w:rsid w:val="00CF598B"/>
    <w:rsid w:val="00CF6073"/>
    <w:rsid w:val="00CF7102"/>
    <w:rsid w:val="00CF7F1C"/>
    <w:rsid w:val="00D0021A"/>
    <w:rsid w:val="00D00291"/>
    <w:rsid w:val="00D00978"/>
    <w:rsid w:val="00D00CC0"/>
    <w:rsid w:val="00D01897"/>
    <w:rsid w:val="00D01F17"/>
    <w:rsid w:val="00D0257B"/>
    <w:rsid w:val="00D02939"/>
    <w:rsid w:val="00D0366F"/>
    <w:rsid w:val="00D03A9D"/>
    <w:rsid w:val="00D04612"/>
    <w:rsid w:val="00D048DA"/>
    <w:rsid w:val="00D04DEC"/>
    <w:rsid w:val="00D04DF8"/>
    <w:rsid w:val="00D04F8E"/>
    <w:rsid w:val="00D0547F"/>
    <w:rsid w:val="00D0560F"/>
    <w:rsid w:val="00D05A03"/>
    <w:rsid w:val="00D06759"/>
    <w:rsid w:val="00D06E72"/>
    <w:rsid w:val="00D0752A"/>
    <w:rsid w:val="00D07DF0"/>
    <w:rsid w:val="00D11494"/>
    <w:rsid w:val="00D11565"/>
    <w:rsid w:val="00D13819"/>
    <w:rsid w:val="00D13AB2"/>
    <w:rsid w:val="00D14904"/>
    <w:rsid w:val="00D14D71"/>
    <w:rsid w:val="00D16290"/>
    <w:rsid w:val="00D16C25"/>
    <w:rsid w:val="00D17FFD"/>
    <w:rsid w:val="00D20E0F"/>
    <w:rsid w:val="00D2106A"/>
    <w:rsid w:val="00D224E9"/>
    <w:rsid w:val="00D2301E"/>
    <w:rsid w:val="00D23367"/>
    <w:rsid w:val="00D236FA"/>
    <w:rsid w:val="00D23ADB"/>
    <w:rsid w:val="00D23F35"/>
    <w:rsid w:val="00D24DF5"/>
    <w:rsid w:val="00D25F9B"/>
    <w:rsid w:val="00D26325"/>
    <w:rsid w:val="00D265EB"/>
    <w:rsid w:val="00D2670D"/>
    <w:rsid w:val="00D278B2"/>
    <w:rsid w:val="00D27CF1"/>
    <w:rsid w:val="00D30598"/>
    <w:rsid w:val="00D30D41"/>
    <w:rsid w:val="00D30DA4"/>
    <w:rsid w:val="00D30F9D"/>
    <w:rsid w:val="00D311CB"/>
    <w:rsid w:val="00D31DA4"/>
    <w:rsid w:val="00D327CE"/>
    <w:rsid w:val="00D3283B"/>
    <w:rsid w:val="00D334CA"/>
    <w:rsid w:val="00D33CC6"/>
    <w:rsid w:val="00D344DD"/>
    <w:rsid w:val="00D3499F"/>
    <w:rsid w:val="00D34B7C"/>
    <w:rsid w:val="00D34FC1"/>
    <w:rsid w:val="00D35E69"/>
    <w:rsid w:val="00D36052"/>
    <w:rsid w:val="00D3611C"/>
    <w:rsid w:val="00D36EBF"/>
    <w:rsid w:val="00D37410"/>
    <w:rsid w:val="00D3766C"/>
    <w:rsid w:val="00D377D1"/>
    <w:rsid w:val="00D37E9A"/>
    <w:rsid w:val="00D416F9"/>
    <w:rsid w:val="00D41DF7"/>
    <w:rsid w:val="00D42463"/>
    <w:rsid w:val="00D43664"/>
    <w:rsid w:val="00D44BEF"/>
    <w:rsid w:val="00D44E2D"/>
    <w:rsid w:val="00D45819"/>
    <w:rsid w:val="00D45922"/>
    <w:rsid w:val="00D46860"/>
    <w:rsid w:val="00D469C1"/>
    <w:rsid w:val="00D46BE7"/>
    <w:rsid w:val="00D4718D"/>
    <w:rsid w:val="00D47BC2"/>
    <w:rsid w:val="00D50307"/>
    <w:rsid w:val="00D5177A"/>
    <w:rsid w:val="00D51942"/>
    <w:rsid w:val="00D51B1F"/>
    <w:rsid w:val="00D5213F"/>
    <w:rsid w:val="00D54010"/>
    <w:rsid w:val="00D55C4F"/>
    <w:rsid w:val="00D55EF1"/>
    <w:rsid w:val="00D5612E"/>
    <w:rsid w:val="00D563B5"/>
    <w:rsid w:val="00D60B32"/>
    <w:rsid w:val="00D60FC6"/>
    <w:rsid w:val="00D6186F"/>
    <w:rsid w:val="00D621AB"/>
    <w:rsid w:val="00D62BD6"/>
    <w:rsid w:val="00D62BD9"/>
    <w:rsid w:val="00D62D55"/>
    <w:rsid w:val="00D630C2"/>
    <w:rsid w:val="00D636AF"/>
    <w:rsid w:val="00D63F83"/>
    <w:rsid w:val="00D64ABB"/>
    <w:rsid w:val="00D64DC8"/>
    <w:rsid w:val="00D64EF7"/>
    <w:rsid w:val="00D65A25"/>
    <w:rsid w:val="00D65B54"/>
    <w:rsid w:val="00D65BB2"/>
    <w:rsid w:val="00D65E04"/>
    <w:rsid w:val="00D661CD"/>
    <w:rsid w:val="00D66518"/>
    <w:rsid w:val="00D6756B"/>
    <w:rsid w:val="00D7069C"/>
    <w:rsid w:val="00D70F50"/>
    <w:rsid w:val="00D71256"/>
    <w:rsid w:val="00D71ED6"/>
    <w:rsid w:val="00D7202F"/>
    <w:rsid w:val="00D73F6A"/>
    <w:rsid w:val="00D74175"/>
    <w:rsid w:val="00D74A75"/>
    <w:rsid w:val="00D755F0"/>
    <w:rsid w:val="00D75EE5"/>
    <w:rsid w:val="00D7664B"/>
    <w:rsid w:val="00D772D8"/>
    <w:rsid w:val="00D801F5"/>
    <w:rsid w:val="00D80EC8"/>
    <w:rsid w:val="00D817F7"/>
    <w:rsid w:val="00D81838"/>
    <w:rsid w:val="00D81FAA"/>
    <w:rsid w:val="00D83402"/>
    <w:rsid w:val="00D83688"/>
    <w:rsid w:val="00D8441B"/>
    <w:rsid w:val="00D845F3"/>
    <w:rsid w:val="00D84A1E"/>
    <w:rsid w:val="00D86A56"/>
    <w:rsid w:val="00D86C57"/>
    <w:rsid w:val="00D86D6E"/>
    <w:rsid w:val="00D8764D"/>
    <w:rsid w:val="00D90152"/>
    <w:rsid w:val="00D90197"/>
    <w:rsid w:val="00D9022F"/>
    <w:rsid w:val="00D9131F"/>
    <w:rsid w:val="00D91963"/>
    <w:rsid w:val="00D92017"/>
    <w:rsid w:val="00D9277E"/>
    <w:rsid w:val="00D92831"/>
    <w:rsid w:val="00D930D4"/>
    <w:rsid w:val="00D93224"/>
    <w:rsid w:val="00D936AE"/>
    <w:rsid w:val="00D93888"/>
    <w:rsid w:val="00D939A2"/>
    <w:rsid w:val="00D940BD"/>
    <w:rsid w:val="00D94261"/>
    <w:rsid w:val="00D94503"/>
    <w:rsid w:val="00D948A5"/>
    <w:rsid w:val="00D9535D"/>
    <w:rsid w:val="00D969FE"/>
    <w:rsid w:val="00D96B3A"/>
    <w:rsid w:val="00D97914"/>
    <w:rsid w:val="00DA1275"/>
    <w:rsid w:val="00DA189C"/>
    <w:rsid w:val="00DA196B"/>
    <w:rsid w:val="00DA1F88"/>
    <w:rsid w:val="00DA218F"/>
    <w:rsid w:val="00DA2A67"/>
    <w:rsid w:val="00DA2BF5"/>
    <w:rsid w:val="00DA542F"/>
    <w:rsid w:val="00DA5B21"/>
    <w:rsid w:val="00DA7038"/>
    <w:rsid w:val="00DA7212"/>
    <w:rsid w:val="00DA7605"/>
    <w:rsid w:val="00DA7609"/>
    <w:rsid w:val="00DA7D4F"/>
    <w:rsid w:val="00DB07E0"/>
    <w:rsid w:val="00DB1C04"/>
    <w:rsid w:val="00DB1C3F"/>
    <w:rsid w:val="00DB4154"/>
    <w:rsid w:val="00DB63A8"/>
    <w:rsid w:val="00DB677D"/>
    <w:rsid w:val="00DB68B8"/>
    <w:rsid w:val="00DB6AB8"/>
    <w:rsid w:val="00DB6F0D"/>
    <w:rsid w:val="00DB747D"/>
    <w:rsid w:val="00DB7C59"/>
    <w:rsid w:val="00DC05F4"/>
    <w:rsid w:val="00DC0BA7"/>
    <w:rsid w:val="00DC143B"/>
    <w:rsid w:val="00DC1B5E"/>
    <w:rsid w:val="00DC1EB4"/>
    <w:rsid w:val="00DC20C3"/>
    <w:rsid w:val="00DC20EB"/>
    <w:rsid w:val="00DC2813"/>
    <w:rsid w:val="00DC3172"/>
    <w:rsid w:val="00DC41AD"/>
    <w:rsid w:val="00DC461D"/>
    <w:rsid w:val="00DC4D9E"/>
    <w:rsid w:val="00DC5961"/>
    <w:rsid w:val="00DC5971"/>
    <w:rsid w:val="00DC6167"/>
    <w:rsid w:val="00DC65CB"/>
    <w:rsid w:val="00DC6616"/>
    <w:rsid w:val="00DC76A7"/>
    <w:rsid w:val="00DC7FB9"/>
    <w:rsid w:val="00DC7FC7"/>
    <w:rsid w:val="00DD04DE"/>
    <w:rsid w:val="00DD12AB"/>
    <w:rsid w:val="00DD181D"/>
    <w:rsid w:val="00DD3394"/>
    <w:rsid w:val="00DD33AE"/>
    <w:rsid w:val="00DD34AD"/>
    <w:rsid w:val="00DD396E"/>
    <w:rsid w:val="00DD452A"/>
    <w:rsid w:val="00DD457C"/>
    <w:rsid w:val="00DD564D"/>
    <w:rsid w:val="00DD59E3"/>
    <w:rsid w:val="00DE04E3"/>
    <w:rsid w:val="00DE08C3"/>
    <w:rsid w:val="00DE0DB8"/>
    <w:rsid w:val="00DE0F9A"/>
    <w:rsid w:val="00DE10F7"/>
    <w:rsid w:val="00DE139A"/>
    <w:rsid w:val="00DE1998"/>
    <w:rsid w:val="00DE1D38"/>
    <w:rsid w:val="00DE28A7"/>
    <w:rsid w:val="00DE2C59"/>
    <w:rsid w:val="00DE2D4E"/>
    <w:rsid w:val="00DE37CD"/>
    <w:rsid w:val="00DE3869"/>
    <w:rsid w:val="00DE417C"/>
    <w:rsid w:val="00DE4929"/>
    <w:rsid w:val="00DE4FB4"/>
    <w:rsid w:val="00DE5037"/>
    <w:rsid w:val="00DE507D"/>
    <w:rsid w:val="00DE5964"/>
    <w:rsid w:val="00DE6842"/>
    <w:rsid w:val="00DE68BC"/>
    <w:rsid w:val="00DE7E4D"/>
    <w:rsid w:val="00DF04F8"/>
    <w:rsid w:val="00DF0B4F"/>
    <w:rsid w:val="00DF2012"/>
    <w:rsid w:val="00DF2232"/>
    <w:rsid w:val="00DF23F3"/>
    <w:rsid w:val="00DF3ED5"/>
    <w:rsid w:val="00DF41C0"/>
    <w:rsid w:val="00DF4FCB"/>
    <w:rsid w:val="00DF55FA"/>
    <w:rsid w:val="00DF591E"/>
    <w:rsid w:val="00DF69A6"/>
    <w:rsid w:val="00DF6AD7"/>
    <w:rsid w:val="00DF6B22"/>
    <w:rsid w:val="00DF6C83"/>
    <w:rsid w:val="00DF6CF7"/>
    <w:rsid w:val="00DF7D45"/>
    <w:rsid w:val="00E002D4"/>
    <w:rsid w:val="00E0040B"/>
    <w:rsid w:val="00E00720"/>
    <w:rsid w:val="00E0093A"/>
    <w:rsid w:val="00E024BE"/>
    <w:rsid w:val="00E03047"/>
    <w:rsid w:val="00E03480"/>
    <w:rsid w:val="00E04776"/>
    <w:rsid w:val="00E04A22"/>
    <w:rsid w:val="00E05D81"/>
    <w:rsid w:val="00E064EE"/>
    <w:rsid w:val="00E068D1"/>
    <w:rsid w:val="00E06CCD"/>
    <w:rsid w:val="00E0715C"/>
    <w:rsid w:val="00E07359"/>
    <w:rsid w:val="00E1079E"/>
    <w:rsid w:val="00E10A7A"/>
    <w:rsid w:val="00E10B54"/>
    <w:rsid w:val="00E121F0"/>
    <w:rsid w:val="00E1236C"/>
    <w:rsid w:val="00E13639"/>
    <w:rsid w:val="00E15331"/>
    <w:rsid w:val="00E15368"/>
    <w:rsid w:val="00E164DE"/>
    <w:rsid w:val="00E16E4A"/>
    <w:rsid w:val="00E204AC"/>
    <w:rsid w:val="00E2113C"/>
    <w:rsid w:val="00E215B3"/>
    <w:rsid w:val="00E216AB"/>
    <w:rsid w:val="00E216D6"/>
    <w:rsid w:val="00E21B25"/>
    <w:rsid w:val="00E21D9D"/>
    <w:rsid w:val="00E2375B"/>
    <w:rsid w:val="00E24235"/>
    <w:rsid w:val="00E24AC0"/>
    <w:rsid w:val="00E24C33"/>
    <w:rsid w:val="00E24DB5"/>
    <w:rsid w:val="00E24F7A"/>
    <w:rsid w:val="00E250F4"/>
    <w:rsid w:val="00E258E9"/>
    <w:rsid w:val="00E25B97"/>
    <w:rsid w:val="00E26032"/>
    <w:rsid w:val="00E2637B"/>
    <w:rsid w:val="00E26923"/>
    <w:rsid w:val="00E26E9B"/>
    <w:rsid w:val="00E276B6"/>
    <w:rsid w:val="00E27927"/>
    <w:rsid w:val="00E30E16"/>
    <w:rsid w:val="00E32019"/>
    <w:rsid w:val="00E327AA"/>
    <w:rsid w:val="00E342E7"/>
    <w:rsid w:val="00E352E5"/>
    <w:rsid w:val="00E35414"/>
    <w:rsid w:val="00E35868"/>
    <w:rsid w:val="00E36DDD"/>
    <w:rsid w:val="00E37E7B"/>
    <w:rsid w:val="00E4108E"/>
    <w:rsid w:val="00E41707"/>
    <w:rsid w:val="00E41CDD"/>
    <w:rsid w:val="00E42803"/>
    <w:rsid w:val="00E42BC1"/>
    <w:rsid w:val="00E43D5A"/>
    <w:rsid w:val="00E442E0"/>
    <w:rsid w:val="00E443DA"/>
    <w:rsid w:val="00E4550E"/>
    <w:rsid w:val="00E46914"/>
    <w:rsid w:val="00E46AA5"/>
    <w:rsid w:val="00E471BB"/>
    <w:rsid w:val="00E4756C"/>
    <w:rsid w:val="00E523FA"/>
    <w:rsid w:val="00E52896"/>
    <w:rsid w:val="00E52F38"/>
    <w:rsid w:val="00E540BA"/>
    <w:rsid w:val="00E54A06"/>
    <w:rsid w:val="00E54C28"/>
    <w:rsid w:val="00E55168"/>
    <w:rsid w:val="00E5771C"/>
    <w:rsid w:val="00E57A5B"/>
    <w:rsid w:val="00E57FA7"/>
    <w:rsid w:val="00E608E3"/>
    <w:rsid w:val="00E60FE7"/>
    <w:rsid w:val="00E624EE"/>
    <w:rsid w:val="00E625FE"/>
    <w:rsid w:val="00E62664"/>
    <w:rsid w:val="00E63090"/>
    <w:rsid w:val="00E630B8"/>
    <w:rsid w:val="00E633C5"/>
    <w:rsid w:val="00E63C4E"/>
    <w:rsid w:val="00E64C88"/>
    <w:rsid w:val="00E6535D"/>
    <w:rsid w:val="00E653BB"/>
    <w:rsid w:val="00E65D2A"/>
    <w:rsid w:val="00E65F71"/>
    <w:rsid w:val="00E65FB9"/>
    <w:rsid w:val="00E668C7"/>
    <w:rsid w:val="00E66A21"/>
    <w:rsid w:val="00E66ABB"/>
    <w:rsid w:val="00E67D88"/>
    <w:rsid w:val="00E70D74"/>
    <w:rsid w:val="00E716C2"/>
    <w:rsid w:val="00E71C17"/>
    <w:rsid w:val="00E71D24"/>
    <w:rsid w:val="00E71F56"/>
    <w:rsid w:val="00E733E6"/>
    <w:rsid w:val="00E75809"/>
    <w:rsid w:val="00E76612"/>
    <w:rsid w:val="00E76CED"/>
    <w:rsid w:val="00E776F2"/>
    <w:rsid w:val="00E77752"/>
    <w:rsid w:val="00E77FB1"/>
    <w:rsid w:val="00E80553"/>
    <w:rsid w:val="00E81DE1"/>
    <w:rsid w:val="00E81F57"/>
    <w:rsid w:val="00E82F98"/>
    <w:rsid w:val="00E835AA"/>
    <w:rsid w:val="00E8396F"/>
    <w:rsid w:val="00E8406D"/>
    <w:rsid w:val="00E8453B"/>
    <w:rsid w:val="00E85013"/>
    <w:rsid w:val="00E857B6"/>
    <w:rsid w:val="00E85EC3"/>
    <w:rsid w:val="00E861D6"/>
    <w:rsid w:val="00E8666F"/>
    <w:rsid w:val="00E86E84"/>
    <w:rsid w:val="00E87AEB"/>
    <w:rsid w:val="00E87E07"/>
    <w:rsid w:val="00E9005B"/>
    <w:rsid w:val="00E90C5D"/>
    <w:rsid w:val="00E9237A"/>
    <w:rsid w:val="00E92501"/>
    <w:rsid w:val="00E92CEA"/>
    <w:rsid w:val="00E94C61"/>
    <w:rsid w:val="00E951C0"/>
    <w:rsid w:val="00E957D1"/>
    <w:rsid w:val="00E95B68"/>
    <w:rsid w:val="00E9640E"/>
    <w:rsid w:val="00E965E7"/>
    <w:rsid w:val="00E967A8"/>
    <w:rsid w:val="00E96DF4"/>
    <w:rsid w:val="00EA12E8"/>
    <w:rsid w:val="00EA3133"/>
    <w:rsid w:val="00EA4019"/>
    <w:rsid w:val="00EA4857"/>
    <w:rsid w:val="00EA6501"/>
    <w:rsid w:val="00EA683C"/>
    <w:rsid w:val="00EA6C4E"/>
    <w:rsid w:val="00EA6D8C"/>
    <w:rsid w:val="00EB0A59"/>
    <w:rsid w:val="00EB0E0E"/>
    <w:rsid w:val="00EB0E64"/>
    <w:rsid w:val="00EB120F"/>
    <w:rsid w:val="00EB1DCE"/>
    <w:rsid w:val="00EB2699"/>
    <w:rsid w:val="00EB279D"/>
    <w:rsid w:val="00EB2967"/>
    <w:rsid w:val="00EB320D"/>
    <w:rsid w:val="00EB3638"/>
    <w:rsid w:val="00EB39AB"/>
    <w:rsid w:val="00EB3DA0"/>
    <w:rsid w:val="00EB3DF7"/>
    <w:rsid w:val="00EB4B96"/>
    <w:rsid w:val="00EB4EB2"/>
    <w:rsid w:val="00EB4FB9"/>
    <w:rsid w:val="00EB52BA"/>
    <w:rsid w:val="00EB59D0"/>
    <w:rsid w:val="00EB72DF"/>
    <w:rsid w:val="00EB75F6"/>
    <w:rsid w:val="00EB786F"/>
    <w:rsid w:val="00EB7D53"/>
    <w:rsid w:val="00EB7EE5"/>
    <w:rsid w:val="00EC00BD"/>
    <w:rsid w:val="00EC1BBA"/>
    <w:rsid w:val="00EC28E6"/>
    <w:rsid w:val="00EC31FB"/>
    <w:rsid w:val="00EC3508"/>
    <w:rsid w:val="00EC38DF"/>
    <w:rsid w:val="00EC4297"/>
    <w:rsid w:val="00EC4739"/>
    <w:rsid w:val="00EC4D3B"/>
    <w:rsid w:val="00EC5284"/>
    <w:rsid w:val="00EC556B"/>
    <w:rsid w:val="00EC745A"/>
    <w:rsid w:val="00EC7C4B"/>
    <w:rsid w:val="00ED2AA5"/>
    <w:rsid w:val="00ED3796"/>
    <w:rsid w:val="00ED4D16"/>
    <w:rsid w:val="00ED5173"/>
    <w:rsid w:val="00ED66F2"/>
    <w:rsid w:val="00ED6C79"/>
    <w:rsid w:val="00ED7073"/>
    <w:rsid w:val="00ED72CD"/>
    <w:rsid w:val="00ED73B4"/>
    <w:rsid w:val="00ED7DE8"/>
    <w:rsid w:val="00EE01D3"/>
    <w:rsid w:val="00EE08E9"/>
    <w:rsid w:val="00EE0D75"/>
    <w:rsid w:val="00EE28FF"/>
    <w:rsid w:val="00EE2D5B"/>
    <w:rsid w:val="00EE3886"/>
    <w:rsid w:val="00EE3A37"/>
    <w:rsid w:val="00EE5E39"/>
    <w:rsid w:val="00EE60A1"/>
    <w:rsid w:val="00EE64F8"/>
    <w:rsid w:val="00EE7193"/>
    <w:rsid w:val="00EE757F"/>
    <w:rsid w:val="00EF06D0"/>
    <w:rsid w:val="00EF0A2E"/>
    <w:rsid w:val="00EF1653"/>
    <w:rsid w:val="00EF176A"/>
    <w:rsid w:val="00EF2248"/>
    <w:rsid w:val="00EF2BB5"/>
    <w:rsid w:val="00EF2DB3"/>
    <w:rsid w:val="00EF4453"/>
    <w:rsid w:val="00EF4A67"/>
    <w:rsid w:val="00EF516F"/>
    <w:rsid w:val="00EF5599"/>
    <w:rsid w:val="00EF62BF"/>
    <w:rsid w:val="00EF70D1"/>
    <w:rsid w:val="00EF763D"/>
    <w:rsid w:val="00EF797D"/>
    <w:rsid w:val="00EF7999"/>
    <w:rsid w:val="00EF7FAB"/>
    <w:rsid w:val="00F004A9"/>
    <w:rsid w:val="00F00684"/>
    <w:rsid w:val="00F01133"/>
    <w:rsid w:val="00F01709"/>
    <w:rsid w:val="00F01B23"/>
    <w:rsid w:val="00F02F9F"/>
    <w:rsid w:val="00F031AE"/>
    <w:rsid w:val="00F03BB9"/>
    <w:rsid w:val="00F0406B"/>
    <w:rsid w:val="00F0417F"/>
    <w:rsid w:val="00F05000"/>
    <w:rsid w:val="00F062BF"/>
    <w:rsid w:val="00F06AA4"/>
    <w:rsid w:val="00F06DBB"/>
    <w:rsid w:val="00F06F42"/>
    <w:rsid w:val="00F070ED"/>
    <w:rsid w:val="00F102BA"/>
    <w:rsid w:val="00F10306"/>
    <w:rsid w:val="00F103CE"/>
    <w:rsid w:val="00F11E8A"/>
    <w:rsid w:val="00F11FA3"/>
    <w:rsid w:val="00F12248"/>
    <w:rsid w:val="00F133B9"/>
    <w:rsid w:val="00F13C82"/>
    <w:rsid w:val="00F13D48"/>
    <w:rsid w:val="00F13D70"/>
    <w:rsid w:val="00F1417E"/>
    <w:rsid w:val="00F14598"/>
    <w:rsid w:val="00F146D6"/>
    <w:rsid w:val="00F15D69"/>
    <w:rsid w:val="00F1676D"/>
    <w:rsid w:val="00F16C4B"/>
    <w:rsid w:val="00F1771F"/>
    <w:rsid w:val="00F17A50"/>
    <w:rsid w:val="00F20534"/>
    <w:rsid w:val="00F2148B"/>
    <w:rsid w:val="00F220E1"/>
    <w:rsid w:val="00F223DE"/>
    <w:rsid w:val="00F229CE"/>
    <w:rsid w:val="00F22CBD"/>
    <w:rsid w:val="00F23097"/>
    <w:rsid w:val="00F2337B"/>
    <w:rsid w:val="00F23796"/>
    <w:rsid w:val="00F23A60"/>
    <w:rsid w:val="00F23E54"/>
    <w:rsid w:val="00F24E07"/>
    <w:rsid w:val="00F253A2"/>
    <w:rsid w:val="00F255B4"/>
    <w:rsid w:val="00F25E5E"/>
    <w:rsid w:val="00F26400"/>
    <w:rsid w:val="00F26588"/>
    <w:rsid w:val="00F26A69"/>
    <w:rsid w:val="00F27603"/>
    <w:rsid w:val="00F27648"/>
    <w:rsid w:val="00F27B6F"/>
    <w:rsid w:val="00F27BD7"/>
    <w:rsid w:val="00F27D11"/>
    <w:rsid w:val="00F3136D"/>
    <w:rsid w:val="00F313FD"/>
    <w:rsid w:val="00F31C75"/>
    <w:rsid w:val="00F31D5E"/>
    <w:rsid w:val="00F324F5"/>
    <w:rsid w:val="00F32B33"/>
    <w:rsid w:val="00F32C5A"/>
    <w:rsid w:val="00F3521F"/>
    <w:rsid w:val="00F35296"/>
    <w:rsid w:val="00F36033"/>
    <w:rsid w:val="00F36ECE"/>
    <w:rsid w:val="00F40914"/>
    <w:rsid w:val="00F409B9"/>
    <w:rsid w:val="00F40D26"/>
    <w:rsid w:val="00F40DD0"/>
    <w:rsid w:val="00F412CE"/>
    <w:rsid w:val="00F42914"/>
    <w:rsid w:val="00F4365D"/>
    <w:rsid w:val="00F437DE"/>
    <w:rsid w:val="00F43844"/>
    <w:rsid w:val="00F43B2F"/>
    <w:rsid w:val="00F454CD"/>
    <w:rsid w:val="00F4554E"/>
    <w:rsid w:val="00F46876"/>
    <w:rsid w:val="00F46E0C"/>
    <w:rsid w:val="00F470B2"/>
    <w:rsid w:val="00F47134"/>
    <w:rsid w:val="00F473A1"/>
    <w:rsid w:val="00F47661"/>
    <w:rsid w:val="00F47B48"/>
    <w:rsid w:val="00F50115"/>
    <w:rsid w:val="00F504AB"/>
    <w:rsid w:val="00F50582"/>
    <w:rsid w:val="00F50A9A"/>
    <w:rsid w:val="00F52A30"/>
    <w:rsid w:val="00F52FCE"/>
    <w:rsid w:val="00F541E0"/>
    <w:rsid w:val="00F544B4"/>
    <w:rsid w:val="00F55135"/>
    <w:rsid w:val="00F5663C"/>
    <w:rsid w:val="00F57432"/>
    <w:rsid w:val="00F578F6"/>
    <w:rsid w:val="00F57A0D"/>
    <w:rsid w:val="00F57CE5"/>
    <w:rsid w:val="00F57DD3"/>
    <w:rsid w:val="00F57DFA"/>
    <w:rsid w:val="00F6046C"/>
    <w:rsid w:val="00F604E6"/>
    <w:rsid w:val="00F6050C"/>
    <w:rsid w:val="00F6050D"/>
    <w:rsid w:val="00F615A7"/>
    <w:rsid w:val="00F620B4"/>
    <w:rsid w:val="00F62862"/>
    <w:rsid w:val="00F6286F"/>
    <w:rsid w:val="00F62E2C"/>
    <w:rsid w:val="00F62EFF"/>
    <w:rsid w:val="00F63272"/>
    <w:rsid w:val="00F6451B"/>
    <w:rsid w:val="00F64618"/>
    <w:rsid w:val="00F64846"/>
    <w:rsid w:val="00F65042"/>
    <w:rsid w:val="00F65667"/>
    <w:rsid w:val="00F666B8"/>
    <w:rsid w:val="00F66889"/>
    <w:rsid w:val="00F66D15"/>
    <w:rsid w:val="00F66D84"/>
    <w:rsid w:val="00F67C5A"/>
    <w:rsid w:val="00F67D21"/>
    <w:rsid w:val="00F701EE"/>
    <w:rsid w:val="00F70C4C"/>
    <w:rsid w:val="00F73C0A"/>
    <w:rsid w:val="00F74153"/>
    <w:rsid w:val="00F74381"/>
    <w:rsid w:val="00F74835"/>
    <w:rsid w:val="00F74E9A"/>
    <w:rsid w:val="00F74F25"/>
    <w:rsid w:val="00F75B5D"/>
    <w:rsid w:val="00F768A2"/>
    <w:rsid w:val="00F771A6"/>
    <w:rsid w:val="00F7766E"/>
    <w:rsid w:val="00F77BA1"/>
    <w:rsid w:val="00F77BA6"/>
    <w:rsid w:val="00F77D06"/>
    <w:rsid w:val="00F80315"/>
    <w:rsid w:val="00F81324"/>
    <w:rsid w:val="00F81609"/>
    <w:rsid w:val="00F81E4E"/>
    <w:rsid w:val="00F8202A"/>
    <w:rsid w:val="00F828C7"/>
    <w:rsid w:val="00F836D2"/>
    <w:rsid w:val="00F84557"/>
    <w:rsid w:val="00F84674"/>
    <w:rsid w:val="00F851F8"/>
    <w:rsid w:val="00F85590"/>
    <w:rsid w:val="00F86045"/>
    <w:rsid w:val="00F86B63"/>
    <w:rsid w:val="00F874D8"/>
    <w:rsid w:val="00F91187"/>
    <w:rsid w:val="00F9239B"/>
    <w:rsid w:val="00F92464"/>
    <w:rsid w:val="00F92FD1"/>
    <w:rsid w:val="00F92FF8"/>
    <w:rsid w:val="00F93178"/>
    <w:rsid w:val="00F934AF"/>
    <w:rsid w:val="00F9383A"/>
    <w:rsid w:val="00F940D3"/>
    <w:rsid w:val="00F9410A"/>
    <w:rsid w:val="00F94342"/>
    <w:rsid w:val="00F948F0"/>
    <w:rsid w:val="00F94A46"/>
    <w:rsid w:val="00F94B33"/>
    <w:rsid w:val="00F94D4A"/>
    <w:rsid w:val="00F95840"/>
    <w:rsid w:val="00F95B40"/>
    <w:rsid w:val="00FA06A0"/>
    <w:rsid w:val="00FA06DE"/>
    <w:rsid w:val="00FA0721"/>
    <w:rsid w:val="00FA0C62"/>
    <w:rsid w:val="00FA1888"/>
    <w:rsid w:val="00FA2999"/>
    <w:rsid w:val="00FA29FF"/>
    <w:rsid w:val="00FA30CC"/>
    <w:rsid w:val="00FA3360"/>
    <w:rsid w:val="00FA3827"/>
    <w:rsid w:val="00FA4532"/>
    <w:rsid w:val="00FA4734"/>
    <w:rsid w:val="00FA4A0E"/>
    <w:rsid w:val="00FA4A8C"/>
    <w:rsid w:val="00FA50A6"/>
    <w:rsid w:val="00FA587F"/>
    <w:rsid w:val="00FA5B73"/>
    <w:rsid w:val="00FA6C84"/>
    <w:rsid w:val="00FA7390"/>
    <w:rsid w:val="00FA75AB"/>
    <w:rsid w:val="00FB1308"/>
    <w:rsid w:val="00FB251E"/>
    <w:rsid w:val="00FB2B50"/>
    <w:rsid w:val="00FB2B5B"/>
    <w:rsid w:val="00FB333C"/>
    <w:rsid w:val="00FB37DF"/>
    <w:rsid w:val="00FB4C6B"/>
    <w:rsid w:val="00FB5018"/>
    <w:rsid w:val="00FB5101"/>
    <w:rsid w:val="00FB5A59"/>
    <w:rsid w:val="00FB66B8"/>
    <w:rsid w:val="00FB6FD4"/>
    <w:rsid w:val="00FB71E3"/>
    <w:rsid w:val="00FB73BB"/>
    <w:rsid w:val="00FB7A82"/>
    <w:rsid w:val="00FB7AD0"/>
    <w:rsid w:val="00FC0892"/>
    <w:rsid w:val="00FC11A9"/>
    <w:rsid w:val="00FC17CF"/>
    <w:rsid w:val="00FC234D"/>
    <w:rsid w:val="00FC2719"/>
    <w:rsid w:val="00FC2D9D"/>
    <w:rsid w:val="00FC316A"/>
    <w:rsid w:val="00FC3722"/>
    <w:rsid w:val="00FC451D"/>
    <w:rsid w:val="00FC48E2"/>
    <w:rsid w:val="00FC51BD"/>
    <w:rsid w:val="00FC6942"/>
    <w:rsid w:val="00FC7215"/>
    <w:rsid w:val="00FC7222"/>
    <w:rsid w:val="00FC7304"/>
    <w:rsid w:val="00FC7C47"/>
    <w:rsid w:val="00FC7CB1"/>
    <w:rsid w:val="00FD00D3"/>
    <w:rsid w:val="00FD226E"/>
    <w:rsid w:val="00FD33AE"/>
    <w:rsid w:val="00FD3A64"/>
    <w:rsid w:val="00FD3F82"/>
    <w:rsid w:val="00FD463A"/>
    <w:rsid w:val="00FD4DB4"/>
    <w:rsid w:val="00FD4DEF"/>
    <w:rsid w:val="00FD64AA"/>
    <w:rsid w:val="00FD68FA"/>
    <w:rsid w:val="00FE19B7"/>
    <w:rsid w:val="00FE1DB1"/>
    <w:rsid w:val="00FE244E"/>
    <w:rsid w:val="00FE2771"/>
    <w:rsid w:val="00FE2DCC"/>
    <w:rsid w:val="00FE3C0D"/>
    <w:rsid w:val="00FE43D3"/>
    <w:rsid w:val="00FE45C6"/>
    <w:rsid w:val="00FE4988"/>
    <w:rsid w:val="00FE59A1"/>
    <w:rsid w:val="00FE685C"/>
    <w:rsid w:val="00FE6BF0"/>
    <w:rsid w:val="00FE7265"/>
    <w:rsid w:val="00FF098A"/>
    <w:rsid w:val="00FF0A2F"/>
    <w:rsid w:val="00FF0B25"/>
    <w:rsid w:val="00FF0FC1"/>
    <w:rsid w:val="00FF1716"/>
    <w:rsid w:val="00FF22A5"/>
    <w:rsid w:val="00FF2FEE"/>
    <w:rsid w:val="00FF3FB4"/>
    <w:rsid w:val="00FF4881"/>
    <w:rsid w:val="00FF507D"/>
    <w:rsid w:val="00FF56CD"/>
    <w:rsid w:val="00FF72B2"/>
    <w:rsid w:val="00FF7313"/>
    <w:rsid w:val="00FF7D50"/>
    <w:rsid w:val="00FF7E3A"/>
    <w:rsid w:val="11C8F297"/>
    <w:rsid w:val="315140B6"/>
    <w:rsid w:val="37182056"/>
    <w:rsid w:val="3E8C9017"/>
    <w:rsid w:val="4704A22C"/>
    <w:rsid w:val="57064DF6"/>
    <w:rsid w:val="6D325EC6"/>
    <w:rsid w:val="72805C6D"/>
    <w:rsid w:val="76554E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B16674"/>
  <w15:docId w15:val="{347AB6D1-7F37-496A-B2AC-4BFB41E6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0DA"/>
    <w:rPr>
      <w:rFonts w:eastAsiaTheme="minorEastAsia"/>
      <w:lang w:eastAsia="en-GB"/>
    </w:rPr>
  </w:style>
  <w:style w:type="paragraph" w:styleId="Heading1">
    <w:name w:val="heading 1"/>
    <w:basedOn w:val="BodyText"/>
    <w:next w:val="BodyText1"/>
    <w:link w:val="Heading1Char"/>
    <w:qFormat/>
    <w:rsid w:val="0000518D"/>
    <w:pPr>
      <w:numPr>
        <w:ilvl w:val="1"/>
        <w:numId w:val="1"/>
      </w:numPr>
      <w:spacing w:after="240" w:line="240" w:lineRule="auto"/>
      <w:jc w:val="both"/>
      <w:outlineLvl w:val="0"/>
    </w:pPr>
    <w:rPr>
      <w:rFonts w:ascii="Arial" w:eastAsia="Times New Roman" w:hAnsi="Arial" w:cs="Arial"/>
      <w:bCs/>
      <w:kern w:val="32"/>
      <w:szCs w:val="32"/>
      <w:lang w:eastAsia="en-US"/>
    </w:rPr>
  </w:style>
  <w:style w:type="paragraph" w:styleId="Heading2">
    <w:name w:val="heading 2"/>
    <w:basedOn w:val="BodyText"/>
    <w:next w:val="Normal"/>
    <w:link w:val="Heading2Char"/>
    <w:qFormat/>
    <w:rsid w:val="0000518D"/>
    <w:pPr>
      <w:numPr>
        <w:ilvl w:val="2"/>
        <w:numId w:val="1"/>
      </w:numPr>
      <w:spacing w:after="240" w:line="240" w:lineRule="auto"/>
      <w:jc w:val="both"/>
      <w:outlineLvl w:val="1"/>
    </w:pPr>
    <w:rPr>
      <w:rFonts w:ascii="Arial" w:eastAsia="Times New Roman" w:hAnsi="Arial" w:cs="Arial"/>
      <w:bCs/>
      <w:iCs/>
      <w:szCs w:val="28"/>
      <w:lang w:eastAsia="en-US"/>
    </w:rPr>
  </w:style>
  <w:style w:type="paragraph" w:styleId="Heading3">
    <w:name w:val="heading 3"/>
    <w:basedOn w:val="BodyText"/>
    <w:next w:val="Normal"/>
    <w:link w:val="Heading3Char"/>
    <w:qFormat/>
    <w:rsid w:val="0000518D"/>
    <w:pPr>
      <w:numPr>
        <w:ilvl w:val="3"/>
        <w:numId w:val="1"/>
      </w:numPr>
      <w:spacing w:after="240" w:line="240" w:lineRule="auto"/>
      <w:jc w:val="both"/>
      <w:outlineLvl w:val="2"/>
    </w:pPr>
    <w:rPr>
      <w:rFonts w:ascii="Arial" w:eastAsia="Times New Roman" w:hAnsi="Arial" w:cs="Arial"/>
      <w:bCs/>
      <w:szCs w:val="26"/>
      <w:lang w:eastAsia="en-US"/>
    </w:rPr>
  </w:style>
  <w:style w:type="paragraph" w:styleId="Heading4">
    <w:name w:val="heading 4"/>
    <w:basedOn w:val="BodyText"/>
    <w:next w:val="Normal"/>
    <w:link w:val="Heading4Char"/>
    <w:qFormat/>
    <w:rsid w:val="0000518D"/>
    <w:pPr>
      <w:numPr>
        <w:ilvl w:val="4"/>
        <w:numId w:val="1"/>
      </w:numPr>
      <w:spacing w:after="240" w:line="240" w:lineRule="auto"/>
      <w:jc w:val="both"/>
      <w:outlineLvl w:val="3"/>
    </w:pPr>
    <w:rPr>
      <w:rFonts w:ascii="Arial" w:eastAsia="Times New Roman" w:hAnsi="Arial" w:cs="Times New Roman"/>
      <w:bCs/>
      <w:szCs w:val="28"/>
      <w:lang w:eastAsia="en-US"/>
    </w:rPr>
  </w:style>
  <w:style w:type="paragraph" w:styleId="Heading5">
    <w:name w:val="heading 5"/>
    <w:basedOn w:val="BodyText"/>
    <w:next w:val="Normal"/>
    <w:link w:val="Heading5Char"/>
    <w:qFormat/>
    <w:rsid w:val="0000518D"/>
    <w:pPr>
      <w:numPr>
        <w:ilvl w:val="5"/>
        <w:numId w:val="1"/>
      </w:numPr>
      <w:spacing w:after="240" w:line="240" w:lineRule="auto"/>
      <w:jc w:val="both"/>
      <w:outlineLvl w:val="4"/>
    </w:pPr>
    <w:rPr>
      <w:rFonts w:ascii="Arial" w:eastAsia="Times New Roman" w:hAnsi="Arial" w:cs="Times New Roman"/>
      <w:bCs/>
      <w:iCs/>
      <w:szCs w:val="26"/>
      <w:lang w:eastAsia="en-US"/>
    </w:rPr>
  </w:style>
  <w:style w:type="paragraph" w:styleId="Heading6">
    <w:name w:val="heading 6"/>
    <w:basedOn w:val="BodyText"/>
    <w:next w:val="Normal"/>
    <w:link w:val="Heading6Char"/>
    <w:qFormat/>
    <w:rsid w:val="0000518D"/>
    <w:pPr>
      <w:numPr>
        <w:ilvl w:val="6"/>
        <w:numId w:val="1"/>
      </w:numPr>
      <w:spacing w:after="240" w:line="240" w:lineRule="auto"/>
      <w:jc w:val="both"/>
      <w:outlineLvl w:val="5"/>
    </w:pPr>
    <w:rPr>
      <w:rFonts w:ascii="Arial" w:eastAsia="Times New Roman" w:hAnsi="Arial" w:cs="Times New Roman"/>
      <w:bCs/>
      <w:lang w:eastAsia="en-US"/>
    </w:rPr>
  </w:style>
  <w:style w:type="paragraph" w:styleId="Heading7">
    <w:name w:val="heading 7"/>
    <w:basedOn w:val="BodyText"/>
    <w:next w:val="Normal"/>
    <w:link w:val="Heading7Char"/>
    <w:qFormat/>
    <w:rsid w:val="0000518D"/>
    <w:pPr>
      <w:numPr>
        <w:ilvl w:val="7"/>
        <w:numId w:val="1"/>
      </w:numPr>
      <w:spacing w:after="240" w:line="240" w:lineRule="auto"/>
      <w:jc w:val="both"/>
      <w:outlineLvl w:val="6"/>
    </w:pPr>
    <w:rPr>
      <w:rFonts w:ascii="Arial" w:eastAsia="Times New Roman" w:hAnsi="Arial"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666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8666B"/>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18666B"/>
  </w:style>
  <w:style w:type="paragraph" w:styleId="Footer">
    <w:name w:val="footer"/>
    <w:basedOn w:val="Normal"/>
    <w:link w:val="FooterChar"/>
    <w:uiPriority w:val="99"/>
    <w:unhideWhenUsed/>
    <w:rsid w:val="0018666B"/>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18666B"/>
  </w:style>
  <w:style w:type="table" w:styleId="TableGrid">
    <w:name w:val="Table Grid"/>
    <w:basedOn w:val="TableNormal"/>
    <w:uiPriority w:val="39"/>
    <w:rsid w:val="000D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936"/>
    <w:pPr>
      <w:ind w:left="720"/>
      <w:contextualSpacing/>
    </w:pPr>
  </w:style>
  <w:style w:type="paragraph" w:customStyle="1" w:styleId="BodyText1">
    <w:name w:val="Body Text 1"/>
    <w:basedOn w:val="BodyText"/>
    <w:qFormat/>
    <w:rsid w:val="00633E1D"/>
    <w:pPr>
      <w:spacing w:after="240" w:line="240" w:lineRule="auto"/>
      <w:ind w:left="709"/>
      <w:jc w:val="both"/>
    </w:pPr>
    <w:rPr>
      <w:rFonts w:ascii="Arial" w:eastAsia="Times New Roman" w:hAnsi="Arial" w:cs="Times New Roman"/>
      <w:szCs w:val="24"/>
      <w:lang w:eastAsia="en-US"/>
    </w:rPr>
  </w:style>
  <w:style w:type="paragraph" w:styleId="BodyText">
    <w:name w:val="Body Text"/>
    <w:basedOn w:val="Normal"/>
    <w:link w:val="BodyTextChar"/>
    <w:uiPriority w:val="99"/>
    <w:semiHidden/>
    <w:unhideWhenUsed/>
    <w:rsid w:val="00633E1D"/>
    <w:pPr>
      <w:spacing w:after="120"/>
    </w:pPr>
  </w:style>
  <w:style w:type="character" w:customStyle="1" w:styleId="BodyTextChar">
    <w:name w:val="Body Text Char"/>
    <w:basedOn w:val="DefaultParagraphFont"/>
    <w:link w:val="BodyText"/>
    <w:uiPriority w:val="99"/>
    <w:semiHidden/>
    <w:rsid w:val="00633E1D"/>
    <w:rPr>
      <w:rFonts w:eastAsiaTheme="minorEastAsia"/>
      <w:lang w:eastAsia="en-GB"/>
    </w:rPr>
  </w:style>
  <w:style w:type="character" w:customStyle="1" w:styleId="Heading1Char">
    <w:name w:val="Heading 1 Char"/>
    <w:basedOn w:val="DefaultParagraphFont"/>
    <w:link w:val="Heading1"/>
    <w:rsid w:val="0000518D"/>
    <w:rPr>
      <w:rFonts w:ascii="Arial" w:eastAsia="Times New Roman" w:hAnsi="Arial" w:cs="Arial"/>
      <w:bCs/>
      <w:kern w:val="32"/>
      <w:szCs w:val="32"/>
    </w:rPr>
  </w:style>
  <w:style w:type="character" w:customStyle="1" w:styleId="Heading2Char">
    <w:name w:val="Heading 2 Char"/>
    <w:basedOn w:val="DefaultParagraphFont"/>
    <w:link w:val="Heading2"/>
    <w:rsid w:val="0000518D"/>
    <w:rPr>
      <w:rFonts w:ascii="Arial" w:eastAsia="Times New Roman" w:hAnsi="Arial" w:cs="Arial"/>
      <w:bCs/>
      <w:iCs/>
      <w:szCs w:val="28"/>
    </w:rPr>
  </w:style>
  <w:style w:type="character" w:customStyle="1" w:styleId="Heading3Char">
    <w:name w:val="Heading 3 Char"/>
    <w:basedOn w:val="DefaultParagraphFont"/>
    <w:link w:val="Heading3"/>
    <w:rsid w:val="0000518D"/>
    <w:rPr>
      <w:rFonts w:ascii="Arial" w:eastAsia="Times New Roman" w:hAnsi="Arial" w:cs="Arial"/>
      <w:bCs/>
      <w:szCs w:val="26"/>
    </w:rPr>
  </w:style>
  <w:style w:type="character" w:customStyle="1" w:styleId="Heading4Char">
    <w:name w:val="Heading 4 Char"/>
    <w:basedOn w:val="DefaultParagraphFont"/>
    <w:link w:val="Heading4"/>
    <w:rsid w:val="0000518D"/>
    <w:rPr>
      <w:rFonts w:ascii="Arial" w:eastAsia="Times New Roman" w:hAnsi="Arial" w:cs="Times New Roman"/>
      <w:bCs/>
      <w:szCs w:val="28"/>
    </w:rPr>
  </w:style>
  <w:style w:type="character" w:customStyle="1" w:styleId="Heading5Char">
    <w:name w:val="Heading 5 Char"/>
    <w:basedOn w:val="DefaultParagraphFont"/>
    <w:link w:val="Heading5"/>
    <w:rsid w:val="0000518D"/>
    <w:rPr>
      <w:rFonts w:ascii="Arial" w:eastAsia="Times New Roman" w:hAnsi="Arial" w:cs="Times New Roman"/>
      <w:bCs/>
      <w:iCs/>
      <w:szCs w:val="26"/>
    </w:rPr>
  </w:style>
  <w:style w:type="character" w:customStyle="1" w:styleId="Heading6Char">
    <w:name w:val="Heading 6 Char"/>
    <w:basedOn w:val="DefaultParagraphFont"/>
    <w:link w:val="Heading6"/>
    <w:rsid w:val="0000518D"/>
    <w:rPr>
      <w:rFonts w:ascii="Arial" w:eastAsia="Times New Roman" w:hAnsi="Arial" w:cs="Times New Roman"/>
      <w:bCs/>
    </w:rPr>
  </w:style>
  <w:style w:type="character" w:customStyle="1" w:styleId="Heading7Char">
    <w:name w:val="Heading 7 Char"/>
    <w:basedOn w:val="DefaultParagraphFont"/>
    <w:link w:val="Heading7"/>
    <w:rsid w:val="0000518D"/>
    <w:rPr>
      <w:rFonts w:ascii="Arial" w:eastAsia="Times New Roman" w:hAnsi="Arial" w:cs="Times New Roman"/>
      <w:szCs w:val="24"/>
    </w:rPr>
  </w:style>
  <w:style w:type="paragraph" w:customStyle="1" w:styleId="RestartNumberingH1LH1">
    <w:name w:val="Restart Numbering (H1 &amp; LH1)"/>
    <w:basedOn w:val="BodyText"/>
    <w:next w:val="Normal"/>
    <w:semiHidden/>
    <w:rsid w:val="0000518D"/>
    <w:pPr>
      <w:numPr>
        <w:numId w:val="1"/>
      </w:numPr>
      <w:spacing w:after="240" w:line="240" w:lineRule="auto"/>
      <w:jc w:val="both"/>
    </w:pPr>
    <w:rPr>
      <w:rFonts w:ascii="Arial" w:eastAsia="Times New Roman" w:hAnsi="Arial" w:cs="Times New Roman"/>
      <w:sz w:val="24"/>
      <w:szCs w:val="24"/>
      <w:lang w:eastAsia="en-US"/>
    </w:rPr>
  </w:style>
  <w:style w:type="paragraph" w:styleId="BalloonText">
    <w:name w:val="Balloon Text"/>
    <w:basedOn w:val="Normal"/>
    <w:link w:val="BalloonTextChar"/>
    <w:uiPriority w:val="99"/>
    <w:semiHidden/>
    <w:unhideWhenUsed/>
    <w:rsid w:val="002D138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1389"/>
    <w:rPr>
      <w:rFonts w:ascii="Lucida Grande" w:eastAsiaTheme="minorEastAsia" w:hAnsi="Lucida Grande"/>
      <w:sz w:val="18"/>
      <w:szCs w:val="18"/>
      <w:lang w:eastAsia="en-GB"/>
    </w:rPr>
  </w:style>
  <w:style w:type="paragraph" w:styleId="NoSpacing">
    <w:name w:val="No Spacing"/>
    <w:uiPriority w:val="1"/>
    <w:qFormat/>
    <w:rsid w:val="006A1ABD"/>
    <w:pPr>
      <w:spacing w:after="0" w:line="240" w:lineRule="auto"/>
    </w:pPr>
    <w:rPr>
      <w:rFonts w:eastAsiaTheme="minorEastAsia"/>
      <w:lang w:eastAsia="en-GB"/>
    </w:rPr>
  </w:style>
  <w:style w:type="paragraph" w:styleId="NormalWeb">
    <w:name w:val="Normal (Web)"/>
    <w:basedOn w:val="Normal"/>
    <w:uiPriority w:val="99"/>
    <w:unhideWhenUsed/>
    <w:rsid w:val="00FF4881"/>
    <w:pPr>
      <w:spacing w:after="0" w:line="240" w:lineRule="auto"/>
    </w:pPr>
    <w:rPr>
      <w:rFonts w:ascii="Calibri" w:eastAsiaTheme="minorHAnsi" w:hAnsi="Calibri" w:cs="Calibri"/>
    </w:rPr>
  </w:style>
  <w:style w:type="paragraph" w:styleId="Revision">
    <w:name w:val="Revision"/>
    <w:hidden/>
    <w:uiPriority w:val="99"/>
    <w:semiHidden/>
    <w:rsid w:val="00BC33E8"/>
    <w:pPr>
      <w:spacing w:after="0" w:line="240" w:lineRule="auto"/>
    </w:pPr>
    <w:rPr>
      <w:rFonts w:eastAsiaTheme="minorEastAsia"/>
      <w:lang w:eastAsia="en-GB"/>
    </w:rPr>
  </w:style>
  <w:style w:type="character" w:styleId="CommentReference">
    <w:name w:val="annotation reference"/>
    <w:basedOn w:val="DefaultParagraphFont"/>
    <w:uiPriority w:val="99"/>
    <w:semiHidden/>
    <w:unhideWhenUsed/>
    <w:rsid w:val="00BC33E8"/>
    <w:rPr>
      <w:sz w:val="16"/>
      <w:szCs w:val="16"/>
    </w:rPr>
  </w:style>
  <w:style w:type="paragraph" w:styleId="CommentText">
    <w:name w:val="annotation text"/>
    <w:basedOn w:val="Normal"/>
    <w:link w:val="CommentTextChar"/>
    <w:uiPriority w:val="99"/>
    <w:semiHidden/>
    <w:unhideWhenUsed/>
    <w:rsid w:val="00BC33E8"/>
    <w:pPr>
      <w:spacing w:line="240" w:lineRule="auto"/>
    </w:pPr>
    <w:rPr>
      <w:sz w:val="20"/>
      <w:szCs w:val="20"/>
    </w:rPr>
  </w:style>
  <w:style w:type="character" w:customStyle="1" w:styleId="CommentTextChar">
    <w:name w:val="Comment Text Char"/>
    <w:basedOn w:val="DefaultParagraphFont"/>
    <w:link w:val="CommentText"/>
    <w:uiPriority w:val="99"/>
    <w:semiHidden/>
    <w:rsid w:val="00BC33E8"/>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BC33E8"/>
    <w:rPr>
      <w:b/>
      <w:bCs/>
    </w:rPr>
  </w:style>
  <w:style w:type="character" w:customStyle="1" w:styleId="CommentSubjectChar">
    <w:name w:val="Comment Subject Char"/>
    <w:basedOn w:val="CommentTextChar"/>
    <w:link w:val="CommentSubject"/>
    <w:uiPriority w:val="99"/>
    <w:semiHidden/>
    <w:rsid w:val="00BC33E8"/>
    <w:rPr>
      <w:rFonts w:eastAsiaTheme="minorEastAsia"/>
      <w:b/>
      <w:bCs/>
      <w:sz w:val="20"/>
      <w:szCs w:val="20"/>
      <w:lang w:eastAsia="en-GB"/>
    </w:rPr>
  </w:style>
  <w:style w:type="paragraph" w:customStyle="1" w:styleId="xmsonormal">
    <w:name w:val="x_msonormal"/>
    <w:basedOn w:val="Normal"/>
    <w:rsid w:val="00F9317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0282">
      <w:bodyDiv w:val="1"/>
      <w:marLeft w:val="0"/>
      <w:marRight w:val="0"/>
      <w:marTop w:val="0"/>
      <w:marBottom w:val="0"/>
      <w:divBdr>
        <w:top w:val="none" w:sz="0" w:space="0" w:color="auto"/>
        <w:left w:val="none" w:sz="0" w:space="0" w:color="auto"/>
        <w:bottom w:val="none" w:sz="0" w:space="0" w:color="auto"/>
        <w:right w:val="none" w:sz="0" w:space="0" w:color="auto"/>
      </w:divBdr>
    </w:div>
    <w:div w:id="544366823">
      <w:bodyDiv w:val="1"/>
      <w:marLeft w:val="0"/>
      <w:marRight w:val="0"/>
      <w:marTop w:val="0"/>
      <w:marBottom w:val="0"/>
      <w:divBdr>
        <w:top w:val="none" w:sz="0" w:space="0" w:color="auto"/>
        <w:left w:val="none" w:sz="0" w:space="0" w:color="auto"/>
        <w:bottom w:val="none" w:sz="0" w:space="0" w:color="auto"/>
        <w:right w:val="none" w:sz="0" w:space="0" w:color="auto"/>
      </w:divBdr>
    </w:div>
    <w:div w:id="643780225">
      <w:bodyDiv w:val="1"/>
      <w:marLeft w:val="0"/>
      <w:marRight w:val="0"/>
      <w:marTop w:val="0"/>
      <w:marBottom w:val="0"/>
      <w:divBdr>
        <w:top w:val="none" w:sz="0" w:space="0" w:color="auto"/>
        <w:left w:val="none" w:sz="0" w:space="0" w:color="auto"/>
        <w:bottom w:val="none" w:sz="0" w:space="0" w:color="auto"/>
        <w:right w:val="none" w:sz="0" w:space="0" w:color="auto"/>
      </w:divBdr>
    </w:div>
    <w:div w:id="1160077477">
      <w:bodyDiv w:val="1"/>
      <w:marLeft w:val="0"/>
      <w:marRight w:val="0"/>
      <w:marTop w:val="0"/>
      <w:marBottom w:val="0"/>
      <w:divBdr>
        <w:top w:val="none" w:sz="0" w:space="0" w:color="auto"/>
        <w:left w:val="none" w:sz="0" w:space="0" w:color="auto"/>
        <w:bottom w:val="none" w:sz="0" w:space="0" w:color="auto"/>
        <w:right w:val="none" w:sz="0" w:space="0" w:color="auto"/>
      </w:divBdr>
    </w:div>
    <w:div w:id="1353796274">
      <w:bodyDiv w:val="1"/>
      <w:marLeft w:val="0"/>
      <w:marRight w:val="0"/>
      <w:marTop w:val="0"/>
      <w:marBottom w:val="0"/>
      <w:divBdr>
        <w:top w:val="none" w:sz="0" w:space="0" w:color="auto"/>
        <w:left w:val="none" w:sz="0" w:space="0" w:color="auto"/>
        <w:bottom w:val="none" w:sz="0" w:space="0" w:color="auto"/>
        <w:right w:val="none" w:sz="0" w:space="0" w:color="auto"/>
      </w:divBdr>
    </w:div>
    <w:div w:id="1472602081">
      <w:bodyDiv w:val="1"/>
      <w:marLeft w:val="0"/>
      <w:marRight w:val="0"/>
      <w:marTop w:val="0"/>
      <w:marBottom w:val="0"/>
      <w:divBdr>
        <w:top w:val="none" w:sz="0" w:space="0" w:color="auto"/>
        <w:left w:val="none" w:sz="0" w:space="0" w:color="auto"/>
        <w:bottom w:val="none" w:sz="0" w:space="0" w:color="auto"/>
        <w:right w:val="none" w:sz="0" w:space="0" w:color="auto"/>
      </w:divBdr>
    </w:div>
    <w:div w:id="1476027513">
      <w:bodyDiv w:val="1"/>
      <w:marLeft w:val="0"/>
      <w:marRight w:val="0"/>
      <w:marTop w:val="0"/>
      <w:marBottom w:val="0"/>
      <w:divBdr>
        <w:top w:val="none" w:sz="0" w:space="0" w:color="auto"/>
        <w:left w:val="none" w:sz="0" w:space="0" w:color="auto"/>
        <w:bottom w:val="none" w:sz="0" w:space="0" w:color="auto"/>
        <w:right w:val="none" w:sz="0" w:space="0" w:color="auto"/>
      </w:divBdr>
    </w:div>
    <w:div w:id="1635410663">
      <w:bodyDiv w:val="1"/>
      <w:marLeft w:val="0"/>
      <w:marRight w:val="0"/>
      <w:marTop w:val="0"/>
      <w:marBottom w:val="0"/>
      <w:divBdr>
        <w:top w:val="none" w:sz="0" w:space="0" w:color="auto"/>
        <w:left w:val="none" w:sz="0" w:space="0" w:color="auto"/>
        <w:bottom w:val="none" w:sz="0" w:space="0" w:color="auto"/>
        <w:right w:val="none" w:sz="0" w:space="0" w:color="auto"/>
      </w:divBdr>
      <w:divsChild>
        <w:div w:id="2016378087">
          <w:marLeft w:val="0"/>
          <w:marRight w:val="0"/>
          <w:marTop w:val="0"/>
          <w:marBottom w:val="0"/>
          <w:divBdr>
            <w:top w:val="none" w:sz="0" w:space="0" w:color="auto"/>
            <w:left w:val="none" w:sz="0" w:space="0" w:color="auto"/>
            <w:bottom w:val="none" w:sz="0" w:space="0" w:color="auto"/>
            <w:right w:val="none" w:sz="0" w:space="0" w:color="auto"/>
          </w:divBdr>
          <w:divsChild>
            <w:div w:id="1820993482">
              <w:marLeft w:val="0"/>
              <w:marRight w:val="0"/>
              <w:marTop w:val="0"/>
              <w:marBottom w:val="0"/>
              <w:divBdr>
                <w:top w:val="none" w:sz="0" w:space="0" w:color="auto"/>
                <w:left w:val="none" w:sz="0" w:space="0" w:color="auto"/>
                <w:bottom w:val="none" w:sz="0" w:space="0" w:color="auto"/>
                <w:right w:val="none" w:sz="0" w:space="0" w:color="auto"/>
              </w:divBdr>
              <w:divsChild>
                <w:div w:id="427510585">
                  <w:marLeft w:val="0"/>
                  <w:marRight w:val="0"/>
                  <w:marTop w:val="0"/>
                  <w:marBottom w:val="0"/>
                  <w:divBdr>
                    <w:top w:val="none" w:sz="0" w:space="0" w:color="auto"/>
                    <w:left w:val="none" w:sz="0" w:space="0" w:color="auto"/>
                    <w:bottom w:val="none" w:sz="0" w:space="0" w:color="auto"/>
                    <w:right w:val="none" w:sz="0" w:space="0" w:color="auto"/>
                  </w:divBdr>
                  <w:divsChild>
                    <w:div w:id="1783308307">
                      <w:marLeft w:val="0"/>
                      <w:marRight w:val="0"/>
                      <w:marTop w:val="0"/>
                      <w:marBottom w:val="0"/>
                      <w:divBdr>
                        <w:top w:val="none" w:sz="0" w:space="0" w:color="auto"/>
                        <w:left w:val="none" w:sz="0" w:space="0" w:color="auto"/>
                        <w:bottom w:val="none" w:sz="0" w:space="0" w:color="auto"/>
                        <w:right w:val="none" w:sz="0" w:space="0" w:color="auto"/>
                      </w:divBdr>
                      <w:divsChild>
                        <w:div w:id="583219507">
                          <w:marLeft w:val="0"/>
                          <w:marRight w:val="0"/>
                          <w:marTop w:val="0"/>
                          <w:marBottom w:val="0"/>
                          <w:divBdr>
                            <w:top w:val="none" w:sz="0" w:space="0" w:color="auto"/>
                            <w:left w:val="none" w:sz="0" w:space="0" w:color="auto"/>
                            <w:bottom w:val="none" w:sz="0" w:space="0" w:color="auto"/>
                            <w:right w:val="none" w:sz="0" w:space="0" w:color="auto"/>
                          </w:divBdr>
                          <w:divsChild>
                            <w:div w:id="239484269">
                              <w:marLeft w:val="0"/>
                              <w:marRight w:val="0"/>
                              <w:marTop w:val="0"/>
                              <w:marBottom w:val="0"/>
                              <w:divBdr>
                                <w:top w:val="none" w:sz="0" w:space="0" w:color="auto"/>
                                <w:left w:val="none" w:sz="0" w:space="0" w:color="auto"/>
                                <w:bottom w:val="none" w:sz="0" w:space="0" w:color="auto"/>
                                <w:right w:val="none" w:sz="0" w:space="0" w:color="auto"/>
                              </w:divBdr>
                              <w:divsChild>
                                <w:div w:id="2038266452">
                                  <w:marLeft w:val="0"/>
                                  <w:marRight w:val="0"/>
                                  <w:marTop w:val="0"/>
                                  <w:marBottom w:val="0"/>
                                  <w:divBdr>
                                    <w:top w:val="none" w:sz="0" w:space="0" w:color="auto"/>
                                    <w:left w:val="none" w:sz="0" w:space="0" w:color="auto"/>
                                    <w:bottom w:val="none" w:sz="0" w:space="0" w:color="auto"/>
                                    <w:right w:val="none" w:sz="0" w:space="0" w:color="auto"/>
                                  </w:divBdr>
                                  <w:divsChild>
                                    <w:div w:id="758521017">
                                      <w:marLeft w:val="0"/>
                                      <w:marRight w:val="0"/>
                                      <w:marTop w:val="0"/>
                                      <w:marBottom w:val="0"/>
                                      <w:divBdr>
                                        <w:top w:val="none" w:sz="0" w:space="0" w:color="auto"/>
                                        <w:left w:val="none" w:sz="0" w:space="0" w:color="auto"/>
                                        <w:bottom w:val="none" w:sz="0" w:space="0" w:color="auto"/>
                                        <w:right w:val="none" w:sz="0" w:space="0" w:color="auto"/>
                                      </w:divBdr>
                                      <w:divsChild>
                                        <w:div w:id="1053847965">
                                          <w:marLeft w:val="0"/>
                                          <w:marRight w:val="0"/>
                                          <w:marTop w:val="0"/>
                                          <w:marBottom w:val="0"/>
                                          <w:divBdr>
                                            <w:top w:val="none" w:sz="0" w:space="0" w:color="auto"/>
                                            <w:left w:val="none" w:sz="0" w:space="0" w:color="auto"/>
                                            <w:bottom w:val="none" w:sz="0" w:space="0" w:color="auto"/>
                                            <w:right w:val="none" w:sz="0" w:space="0" w:color="auto"/>
                                          </w:divBdr>
                                          <w:divsChild>
                                            <w:div w:id="493568957">
                                              <w:marLeft w:val="0"/>
                                              <w:marRight w:val="0"/>
                                              <w:marTop w:val="0"/>
                                              <w:marBottom w:val="0"/>
                                              <w:divBdr>
                                                <w:top w:val="none" w:sz="0" w:space="0" w:color="auto"/>
                                                <w:left w:val="none" w:sz="0" w:space="0" w:color="auto"/>
                                                <w:bottom w:val="none" w:sz="0" w:space="0" w:color="auto"/>
                                                <w:right w:val="none" w:sz="0" w:space="0" w:color="auto"/>
                                              </w:divBdr>
                                              <w:divsChild>
                                                <w:div w:id="2091656762">
                                                  <w:marLeft w:val="0"/>
                                                  <w:marRight w:val="0"/>
                                                  <w:marTop w:val="0"/>
                                                  <w:marBottom w:val="0"/>
                                                  <w:divBdr>
                                                    <w:top w:val="none" w:sz="0" w:space="0" w:color="auto"/>
                                                    <w:left w:val="none" w:sz="0" w:space="0" w:color="auto"/>
                                                    <w:bottom w:val="none" w:sz="0" w:space="0" w:color="auto"/>
                                                    <w:right w:val="none" w:sz="0" w:space="0" w:color="auto"/>
                                                  </w:divBdr>
                                                  <w:divsChild>
                                                    <w:div w:id="374043609">
                                                      <w:marLeft w:val="0"/>
                                                      <w:marRight w:val="0"/>
                                                      <w:marTop w:val="0"/>
                                                      <w:marBottom w:val="0"/>
                                                      <w:divBdr>
                                                        <w:top w:val="none" w:sz="0" w:space="0" w:color="auto"/>
                                                        <w:left w:val="none" w:sz="0" w:space="0" w:color="auto"/>
                                                        <w:bottom w:val="none" w:sz="0" w:space="0" w:color="auto"/>
                                                        <w:right w:val="none" w:sz="0" w:space="0" w:color="auto"/>
                                                      </w:divBdr>
                                                      <w:divsChild>
                                                        <w:div w:id="1158766983">
                                                          <w:marLeft w:val="0"/>
                                                          <w:marRight w:val="0"/>
                                                          <w:marTop w:val="0"/>
                                                          <w:marBottom w:val="0"/>
                                                          <w:divBdr>
                                                            <w:top w:val="none" w:sz="0" w:space="0" w:color="auto"/>
                                                            <w:left w:val="none" w:sz="0" w:space="0" w:color="auto"/>
                                                            <w:bottom w:val="none" w:sz="0" w:space="0" w:color="auto"/>
                                                            <w:right w:val="none" w:sz="0" w:space="0" w:color="auto"/>
                                                          </w:divBdr>
                                                          <w:divsChild>
                                                            <w:div w:id="1547990059">
                                                              <w:marLeft w:val="0"/>
                                                              <w:marRight w:val="0"/>
                                                              <w:marTop w:val="0"/>
                                                              <w:marBottom w:val="0"/>
                                                              <w:divBdr>
                                                                <w:top w:val="none" w:sz="0" w:space="0" w:color="auto"/>
                                                                <w:left w:val="none" w:sz="0" w:space="0" w:color="auto"/>
                                                                <w:bottom w:val="none" w:sz="0" w:space="0" w:color="auto"/>
                                                                <w:right w:val="none" w:sz="0" w:space="0" w:color="auto"/>
                                                              </w:divBdr>
                                                              <w:divsChild>
                                                                <w:div w:id="510025573">
                                                                  <w:marLeft w:val="405"/>
                                                                  <w:marRight w:val="0"/>
                                                                  <w:marTop w:val="0"/>
                                                                  <w:marBottom w:val="0"/>
                                                                  <w:divBdr>
                                                                    <w:top w:val="none" w:sz="0" w:space="0" w:color="auto"/>
                                                                    <w:left w:val="none" w:sz="0" w:space="0" w:color="auto"/>
                                                                    <w:bottom w:val="none" w:sz="0" w:space="0" w:color="auto"/>
                                                                    <w:right w:val="none" w:sz="0" w:space="0" w:color="auto"/>
                                                                  </w:divBdr>
                                                                  <w:divsChild>
                                                                    <w:div w:id="109013163">
                                                                      <w:marLeft w:val="0"/>
                                                                      <w:marRight w:val="0"/>
                                                                      <w:marTop w:val="0"/>
                                                                      <w:marBottom w:val="0"/>
                                                                      <w:divBdr>
                                                                        <w:top w:val="none" w:sz="0" w:space="0" w:color="auto"/>
                                                                        <w:left w:val="none" w:sz="0" w:space="0" w:color="auto"/>
                                                                        <w:bottom w:val="none" w:sz="0" w:space="0" w:color="auto"/>
                                                                        <w:right w:val="none" w:sz="0" w:space="0" w:color="auto"/>
                                                                      </w:divBdr>
                                                                      <w:divsChild>
                                                                        <w:div w:id="569845569">
                                                                          <w:marLeft w:val="0"/>
                                                                          <w:marRight w:val="0"/>
                                                                          <w:marTop w:val="0"/>
                                                                          <w:marBottom w:val="0"/>
                                                                          <w:divBdr>
                                                                            <w:top w:val="none" w:sz="0" w:space="0" w:color="auto"/>
                                                                            <w:left w:val="none" w:sz="0" w:space="0" w:color="auto"/>
                                                                            <w:bottom w:val="none" w:sz="0" w:space="0" w:color="auto"/>
                                                                            <w:right w:val="none" w:sz="0" w:space="0" w:color="auto"/>
                                                                          </w:divBdr>
                                                                          <w:divsChild>
                                                                            <w:div w:id="919100937">
                                                                              <w:marLeft w:val="0"/>
                                                                              <w:marRight w:val="0"/>
                                                                              <w:marTop w:val="0"/>
                                                                              <w:marBottom w:val="0"/>
                                                                              <w:divBdr>
                                                                                <w:top w:val="none" w:sz="0" w:space="0" w:color="auto"/>
                                                                                <w:left w:val="none" w:sz="0" w:space="0" w:color="auto"/>
                                                                                <w:bottom w:val="none" w:sz="0" w:space="0" w:color="auto"/>
                                                                                <w:right w:val="none" w:sz="0" w:space="0" w:color="auto"/>
                                                                              </w:divBdr>
                                                                              <w:divsChild>
                                                                                <w:div w:id="951395575">
                                                                                  <w:marLeft w:val="0"/>
                                                                                  <w:marRight w:val="0"/>
                                                                                  <w:marTop w:val="0"/>
                                                                                  <w:marBottom w:val="0"/>
                                                                                  <w:divBdr>
                                                                                    <w:top w:val="none" w:sz="0" w:space="0" w:color="auto"/>
                                                                                    <w:left w:val="none" w:sz="0" w:space="0" w:color="auto"/>
                                                                                    <w:bottom w:val="none" w:sz="0" w:space="0" w:color="auto"/>
                                                                                    <w:right w:val="none" w:sz="0" w:space="0" w:color="auto"/>
                                                                                  </w:divBdr>
                                                                                  <w:divsChild>
                                                                                    <w:div w:id="735400410">
                                                                                      <w:marLeft w:val="0"/>
                                                                                      <w:marRight w:val="0"/>
                                                                                      <w:marTop w:val="0"/>
                                                                                      <w:marBottom w:val="0"/>
                                                                                      <w:divBdr>
                                                                                        <w:top w:val="none" w:sz="0" w:space="0" w:color="auto"/>
                                                                                        <w:left w:val="none" w:sz="0" w:space="0" w:color="auto"/>
                                                                                        <w:bottom w:val="none" w:sz="0" w:space="0" w:color="auto"/>
                                                                                        <w:right w:val="none" w:sz="0" w:space="0" w:color="auto"/>
                                                                                      </w:divBdr>
                                                                                      <w:divsChild>
                                                                                        <w:div w:id="526405629">
                                                                                          <w:marLeft w:val="0"/>
                                                                                          <w:marRight w:val="0"/>
                                                                                          <w:marTop w:val="0"/>
                                                                                          <w:marBottom w:val="0"/>
                                                                                          <w:divBdr>
                                                                                            <w:top w:val="none" w:sz="0" w:space="0" w:color="auto"/>
                                                                                            <w:left w:val="none" w:sz="0" w:space="0" w:color="auto"/>
                                                                                            <w:bottom w:val="none" w:sz="0" w:space="0" w:color="auto"/>
                                                                                            <w:right w:val="none" w:sz="0" w:space="0" w:color="auto"/>
                                                                                          </w:divBdr>
                                                                                          <w:divsChild>
                                                                                            <w:div w:id="474225536">
                                                                                              <w:marLeft w:val="0"/>
                                                                                              <w:marRight w:val="150"/>
                                                                                              <w:marTop w:val="75"/>
                                                                                              <w:marBottom w:val="0"/>
                                                                                              <w:divBdr>
                                                                                                <w:top w:val="none" w:sz="0" w:space="0" w:color="auto"/>
                                                                                                <w:left w:val="none" w:sz="0" w:space="0" w:color="auto"/>
                                                                                                <w:bottom w:val="single" w:sz="6" w:space="15" w:color="auto"/>
                                                                                                <w:right w:val="none" w:sz="0" w:space="0" w:color="auto"/>
                                                                                              </w:divBdr>
                                                                                              <w:divsChild>
                                                                                                <w:div w:id="966787266">
                                                                                                  <w:marLeft w:val="1200"/>
                                                                                                  <w:marRight w:val="0"/>
                                                                                                  <w:marTop w:val="180"/>
                                                                                                  <w:marBottom w:val="0"/>
                                                                                                  <w:divBdr>
                                                                                                    <w:top w:val="none" w:sz="0" w:space="0" w:color="auto"/>
                                                                                                    <w:left w:val="none" w:sz="0" w:space="0" w:color="auto"/>
                                                                                                    <w:bottom w:val="none" w:sz="0" w:space="0" w:color="auto"/>
                                                                                                    <w:right w:val="none" w:sz="0" w:space="0" w:color="auto"/>
                                                                                                  </w:divBdr>
                                                                                                  <w:divsChild>
                                                                                                    <w:div w:id="2056998262">
                                                                                                      <w:marLeft w:val="0"/>
                                                                                                      <w:marRight w:val="0"/>
                                                                                                      <w:marTop w:val="0"/>
                                                                                                      <w:marBottom w:val="0"/>
                                                                                                      <w:divBdr>
                                                                                                        <w:top w:val="none" w:sz="0" w:space="0" w:color="auto"/>
                                                                                                        <w:left w:val="none" w:sz="0" w:space="0" w:color="auto"/>
                                                                                                        <w:bottom w:val="none" w:sz="0" w:space="0" w:color="auto"/>
                                                                                                        <w:right w:val="none" w:sz="0" w:space="0" w:color="auto"/>
                                                                                                      </w:divBdr>
                                                                                                      <w:divsChild>
                                                                                                        <w:div w:id="261494909">
                                                                                                          <w:marLeft w:val="0"/>
                                                                                                          <w:marRight w:val="0"/>
                                                                                                          <w:marTop w:val="15"/>
                                                                                                          <w:marBottom w:val="0"/>
                                                                                                          <w:divBdr>
                                                                                                            <w:top w:val="none" w:sz="0" w:space="0" w:color="auto"/>
                                                                                                            <w:left w:val="none" w:sz="0" w:space="0" w:color="auto"/>
                                                                                                            <w:bottom w:val="none" w:sz="0" w:space="0" w:color="auto"/>
                                                                                                            <w:right w:val="none" w:sz="0" w:space="0" w:color="auto"/>
                                                                                                          </w:divBdr>
                                                                                                          <w:divsChild>
                                                                                                            <w:div w:id="1544706702">
                                                                                                              <w:marLeft w:val="0"/>
                                                                                                              <w:marRight w:val="0"/>
                                                                                                              <w:marTop w:val="0"/>
                                                                                                              <w:marBottom w:val="0"/>
                                                                                                              <w:divBdr>
                                                                                                                <w:top w:val="none" w:sz="0" w:space="0" w:color="auto"/>
                                                                                                                <w:left w:val="none" w:sz="0" w:space="0" w:color="auto"/>
                                                                                                                <w:bottom w:val="none" w:sz="0" w:space="0" w:color="auto"/>
                                                                                                                <w:right w:val="none" w:sz="0" w:space="0" w:color="auto"/>
                                                                                                              </w:divBdr>
                                                                                                              <w:divsChild>
                                                                                                                <w:div w:id="810099780">
                                                                                                                  <w:marLeft w:val="0"/>
                                                                                                                  <w:marRight w:val="0"/>
                                                                                                                  <w:marTop w:val="0"/>
                                                                                                                  <w:marBottom w:val="0"/>
                                                                                                                  <w:divBdr>
                                                                                                                    <w:top w:val="none" w:sz="0" w:space="0" w:color="auto"/>
                                                                                                                    <w:left w:val="none" w:sz="0" w:space="0" w:color="auto"/>
                                                                                                                    <w:bottom w:val="none" w:sz="0" w:space="0" w:color="auto"/>
                                                                                                                    <w:right w:val="none" w:sz="0" w:space="0" w:color="auto"/>
                                                                                                                  </w:divBdr>
                                                                                                                  <w:divsChild>
                                                                                                                    <w:div w:id="1166630957">
                                                                                                                      <w:marLeft w:val="0"/>
                                                                                                                      <w:marRight w:val="0"/>
                                                                                                                      <w:marTop w:val="0"/>
                                                                                                                      <w:marBottom w:val="0"/>
                                                                                                                      <w:divBdr>
                                                                                                                        <w:top w:val="none" w:sz="0" w:space="0" w:color="auto"/>
                                                                                                                        <w:left w:val="none" w:sz="0" w:space="0" w:color="auto"/>
                                                                                                                        <w:bottom w:val="none" w:sz="0" w:space="0" w:color="auto"/>
                                                                                                                        <w:right w:val="none" w:sz="0" w:space="0" w:color="auto"/>
                                                                                                                      </w:divBdr>
                                                                                                                      <w:divsChild>
                                                                                                                        <w:div w:id="1847329397">
                                                                                                                          <w:marLeft w:val="0"/>
                                                                                                                          <w:marRight w:val="0"/>
                                                                                                                          <w:marTop w:val="0"/>
                                                                                                                          <w:marBottom w:val="0"/>
                                                                                                                          <w:divBdr>
                                                                                                                            <w:top w:val="none" w:sz="0" w:space="0" w:color="auto"/>
                                                                                                                            <w:left w:val="none" w:sz="0" w:space="0" w:color="auto"/>
                                                                                                                            <w:bottom w:val="none" w:sz="0" w:space="0" w:color="auto"/>
                                                                                                                            <w:right w:val="none" w:sz="0" w:space="0" w:color="auto"/>
                                                                                                                          </w:divBdr>
                                                                                                                          <w:divsChild>
                                                                                                                            <w:div w:id="40911743">
                                                                                                                              <w:marLeft w:val="0"/>
                                                                                                                              <w:marRight w:val="0"/>
                                                                                                                              <w:marTop w:val="0"/>
                                                                                                                              <w:marBottom w:val="0"/>
                                                                                                                              <w:divBdr>
                                                                                                                                <w:top w:val="none" w:sz="0" w:space="0" w:color="auto"/>
                                                                                                                                <w:left w:val="none" w:sz="0" w:space="0" w:color="auto"/>
                                                                                                                                <w:bottom w:val="none" w:sz="0" w:space="0" w:color="auto"/>
                                                                                                                                <w:right w:val="none" w:sz="0" w:space="0" w:color="auto"/>
                                                                                                                              </w:divBdr>
                                                                                                                            </w:div>
                                                                                                                            <w:div w:id="95712202">
                                                                                                                              <w:marLeft w:val="0"/>
                                                                                                                              <w:marRight w:val="0"/>
                                                                                                                              <w:marTop w:val="0"/>
                                                                                                                              <w:marBottom w:val="0"/>
                                                                                                                              <w:divBdr>
                                                                                                                                <w:top w:val="none" w:sz="0" w:space="0" w:color="auto"/>
                                                                                                                                <w:left w:val="none" w:sz="0" w:space="0" w:color="auto"/>
                                                                                                                                <w:bottom w:val="none" w:sz="0" w:space="0" w:color="auto"/>
                                                                                                                                <w:right w:val="none" w:sz="0" w:space="0" w:color="auto"/>
                                                                                                                              </w:divBdr>
                                                                                                                            </w:div>
                                                                                                                            <w:div w:id="121769459">
                                                                                                                              <w:marLeft w:val="0"/>
                                                                                                                              <w:marRight w:val="0"/>
                                                                                                                              <w:marTop w:val="0"/>
                                                                                                                              <w:marBottom w:val="0"/>
                                                                                                                              <w:divBdr>
                                                                                                                                <w:top w:val="none" w:sz="0" w:space="0" w:color="auto"/>
                                                                                                                                <w:left w:val="none" w:sz="0" w:space="0" w:color="auto"/>
                                                                                                                                <w:bottom w:val="none" w:sz="0" w:space="0" w:color="auto"/>
                                                                                                                                <w:right w:val="none" w:sz="0" w:space="0" w:color="auto"/>
                                                                                                                              </w:divBdr>
                                                                                                                            </w:div>
                                                                                                                            <w:div w:id="673454328">
                                                                                                                              <w:marLeft w:val="0"/>
                                                                                                                              <w:marRight w:val="0"/>
                                                                                                                              <w:marTop w:val="0"/>
                                                                                                                              <w:marBottom w:val="0"/>
                                                                                                                              <w:divBdr>
                                                                                                                                <w:top w:val="none" w:sz="0" w:space="0" w:color="auto"/>
                                                                                                                                <w:left w:val="none" w:sz="0" w:space="0" w:color="auto"/>
                                                                                                                                <w:bottom w:val="none" w:sz="0" w:space="0" w:color="auto"/>
                                                                                                                                <w:right w:val="none" w:sz="0" w:space="0" w:color="auto"/>
                                                                                                                              </w:divBdr>
                                                                                                                            </w:div>
                                                                                                                            <w:div w:id="700395002">
                                                                                                                              <w:marLeft w:val="0"/>
                                                                                                                              <w:marRight w:val="0"/>
                                                                                                                              <w:marTop w:val="0"/>
                                                                                                                              <w:marBottom w:val="0"/>
                                                                                                                              <w:divBdr>
                                                                                                                                <w:top w:val="none" w:sz="0" w:space="0" w:color="auto"/>
                                                                                                                                <w:left w:val="none" w:sz="0" w:space="0" w:color="auto"/>
                                                                                                                                <w:bottom w:val="none" w:sz="0" w:space="0" w:color="auto"/>
                                                                                                                                <w:right w:val="none" w:sz="0" w:space="0" w:color="auto"/>
                                                                                                                              </w:divBdr>
                                                                                                                            </w:div>
                                                                                                                            <w:div w:id="733308972">
                                                                                                                              <w:marLeft w:val="0"/>
                                                                                                                              <w:marRight w:val="0"/>
                                                                                                                              <w:marTop w:val="0"/>
                                                                                                                              <w:marBottom w:val="0"/>
                                                                                                                              <w:divBdr>
                                                                                                                                <w:top w:val="none" w:sz="0" w:space="0" w:color="auto"/>
                                                                                                                                <w:left w:val="none" w:sz="0" w:space="0" w:color="auto"/>
                                                                                                                                <w:bottom w:val="none" w:sz="0" w:space="0" w:color="auto"/>
                                                                                                                                <w:right w:val="none" w:sz="0" w:space="0" w:color="auto"/>
                                                                                                                              </w:divBdr>
                                                                                                                            </w:div>
                                                                                                                            <w:div w:id="789010911">
                                                                                                                              <w:marLeft w:val="0"/>
                                                                                                                              <w:marRight w:val="0"/>
                                                                                                                              <w:marTop w:val="0"/>
                                                                                                                              <w:marBottom w:val="0"/>
                                                                                                                              <w:divBdr>
                                                                                                                                <w:top w:val="none" w:sz="0" w:space="0" w:color="auto"/>
                                                                                                                                <w:left w:val="none" w:sz="0" w:space="0" w:color="auto"/>
                                                                                                                                <w:bottom w:val="none" w:sz="0" w:space="0" w:color="auto"/>
                                                                                                                                <w:right w:val="none" w:sz="0" w:space="0" w:color="auto"/>
                                                                                                                              </w:divBdr>
                                                                                                                            </w:div>
                                                                                                                            <w:div w:id="834615430">
                                                                                                                              <w:marLeft w:val="0"/>
                                                                                                                              <w:marRight w:val="0"/>
                                                                                                                              <w:marTop w:val="0"/>
                                                                                                                              <w:marBottom w:val="0"/>
                                                                                                                              <w:divBdr>
                                                                                                                                <w:top w:val="none" w:sz="0" w:space="0" w:color="auto"/>
                                                                                                                                <w:left w:val="none" w:sz="0" w:space="0" w:color="auto"/>
                                                                                                                                <w:bottom w:val="none" w:sz="0" w:space="0" w:color="auto"/>
                                                                                                                                <w:right w:val="none" w:sz="0" w:space="0" w:color="auto"/>
                                                                                                                              </w:divBdr>
                                                                                                                            </w:div>
                                                                                                                            <w:div w:id="1605648897">
                                                                                                                              <w:marLeft w:val="0"/>
                                                                                                                              <w:marRight w:val="0"/>
                                                                                                                              <w:marTop w:val="0"/>
                                                                                                                              <w:marBottom w:val="0"/>
                                                                                                                              <w:divBdr>
                                                                                                                                <w:top w:val="none" w:sz="0" w:space="0" w:color="auto"/>
                                                                                                                                <w:left w:val="none" w:sz="0" w:space="0" w:color="auto"/>
                                                                                                                                <w:bottom w:val="none" w:sz="0" w:space="0" w:color="auto"/>
                                                                                                                                <w:right w:val="none" w:sz="0" w:space="0" w:color="auto"/>
                                                                                                                              </w:divBdr>
                                                                                                                            </w:div>
                                                                                                                            <w:div w:id="1885412018">
                                                                                                                              <w:marLeft w:val="0"/>
                                                                                                                              <w:marRight w:val="0"/>
                                                                                                                              <w:marTop w:val="0"/>
                                                                                                                              <w:marBottom w:val="0"/>
                                                                                                                              <w:divBdr>
                                                                                                                                <w:top w:val="none" w:sz="0" w:space="0" w:color="auto"/>
                                                                                                                                <w:left w:val="none" w:sz="0" w:space="0" w:color="auto"/>
                                                                                                                                <w:bottom w:val="none" w:sz="0" w:space="0" w:color="auto"/>
                                                                                                                                <w:right w:val="none" w:sz="0" w:space="0" w:color="auto"/>
                                                                                                                              </w:divBdr>
                                                                                                                            </w:div>
                                                                                                                            <w:div w:id="19298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050351">
      <w:bodyDiv w:val="1"/>
      <w:marLeft w:val="0"/>
      <w:marRight w:val="0"/>
      <w:marTop w:val="0"/>
      <w:marBottom w:val="0"/>
      <w:divBdr>
        <w:top w:val="none" w:sz="0" w:space="0" w:color="auto"/>
        <w:left w:val="none" w:sz="0" w:space="0" w:color="auto"/>
        <w:bottom w:val="none" w:sz="0" w:space="0" w:color="auto"/>
        <w:right w:val="none" w:sz="0" w:space="0" w:color="auto"/>
      </w:divBdr>
    </w:div>
    <w:div w:id="1708329313">
      <w:bodyDiv w:val="1"/>
      <w:marLeft w:val="0"/>
      <w:marRight w:val="0"/>
      <w:marTop w:val="0"/>
      <w:marBottom w:val="0"/>
      <w:divBdr>
        <w:top w:val="none" w:sz="0" w:space="0" w:color="auto"/>
        <w:left w:val="none" w:sz="0" w:space="0" w:color="auto"/>
        <w:bottom w:val="none" w:sz="0" w:space="0" w:color="auto"/>
        <w:right w:val="none" w:sz="0" w:space="0" w:color="auto"/>
      </w:divBdr>
    </w:div>
    <w:div w:id="1807232808">
      <w:bodyDiv w:val="1"/>
      <w:marLeft w:val="0"/>
      <w:marRight w:val="0"/>
      <w:marTop w:val="0"/>
      <w:marBottom w:val="0"/>
      <w:divBdr>
        <w:top w:val="none" w:sz="0" w:space="0" w:color="auto"/>
        <w:left w:val="none" w:sz="0" w:space="0" w:color="auto"/>
        <w:bottom w:val="none" w:sz="0" w:space="0" w:color="auto"/>
        <w:right w:val="none" w:sz="0" w:space="0" w:color="auto"/>
      </w:divBdr>
    </w:div>
    <w:div w:id="1832984205">
      <w:bodyDiv w:val="1"/>
      <w:marLeft w:val="0"/>
      <w:marRight w:val="0"/>
      <w:marTop w:val="0"/>
      <w:marBottom w:val="0"/>
      <w:divBdr>
        <w:top w:val="none" w:sz="0" w:space="0" w:color="auto"/>
        <w:left w:val="none" w:sz="0" w:space="0" w:color="auto"/>
        <w:bottom w:val="none" w:sz="0" w:space="0" w:color="auto"/>
        <w:right w:val="none" w:sz="0" w:space="0" w:color="auto"/>
      </w:divBdr>
    </w:div>
    <w:div w:id="20337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5D86F-2D6A-4F4E-AF88-55290D7F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Mark Coups</cp:lastModifiedBy>
  <cp:revision>2</cp:revision>
  <dcterms:created xsi:type="dcterms:W3CDTF">2023-09-13T15:16:00Z</dcterms:created>
  <dcterms:modified xsi:type="dcterms:W3CDTF">2023-09-13T15:16:00Z</dcterms:modified>
</cp:coreProperties>
</file>