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4E1E" w14:textId="0B5F863C" w:rsidR="006378BD" w:rsidRPr="008F19CF" w:rsidRDefault="006378BD" w:rsidP="006378BD">
      <w:pPr>
        <w:pStyle w:val="Heading2"/>
        <w:rPr>
          <w:rFonts w:ascii="Tahoma" w:hAnsi="Tahoma" w:cs="Tahoma"/>
          <w:b/>
          <w:color w:val="002060"/>
        </w:rPr>
      </w:pPr>
      <w:bookmarkStart w:id="0" w:name="_Toc37145590"/>
      <w:r w:rsidRPr="008F19CF">
        <w:rPr>
          <w:rFonts w:ascii="Tahoma" w:hAnsi="Tahoma" w:cs="Tahoma"/>
          <w:b/>
          <w:color w:val="002060"/>
        </w:rPr>
        <w:t>Role Description</w:t>
      </w:r>
      <w:r>
        <w:rPr>
          <w:rFonts w:ascii="Tahoma" w:hAnsi="Tahoma" w:cs="Tahoma"/>
          <w:b/>
          <w:color w:val="002060"/>
        </w:rPr>
        <w:t xml:space="preserve">: </w:t>
      </w:r>
      <w:r w:rsidR="00E632DA">
        <w:rPr>
          <w:rFonts w:ascii="Tahoma" w:hAnsi="Tahoma" w:cs="Tahoma"/>
          <w:b/>
          <w:color w:val="002060"/>
        </w:rPr>
        <w:t>Refereeing</w:t>
      </w:r>
      <w:r>
        <w:rPr>
          <w:rFonts w:ascii="Tahoma" w:hAnsi="Tahoma" w:cs="Tahoma"/>
          <w:b/>
          <w:color w:val="002060"/>
        </w:rPr>
        <w:t xml:space="preserve"> Advisory Group Member (</w:t>
      </w:r>
      <w:r w:rsidR="00E632DA">
        <w:rPr>
          <w:rFonts w:ascii="Tahoma" w:hAnsi="Tahoma" w:cs="Tahoma"/>
          <w:b/>
          <w:color w:val="002060"/>
        </w:rPr>
        <w:t>R</w:t>
      </w:r>
      <w:r>
        <w:rPr>
          <w:rFonts w:ascii="Tahoma" w:hAnsi="Tahoma" w:cs="Tahoma"/>
          <w:b/>
          <w:color w:val="002060"/>
        </w:rPr>
        <w:t>AG)</w:t>
      </w:r>
      <w:bookmarkEnd w:id="0"/>
    </w:p>
    <w:p w14:paraId="0A04B8A2" w14:textId="77777777" w:rsidR="006378BD" w:rsidRDefault="006378BD" w:rsidP="006378BD">
      <w:pPr>
        <w:pStyle w:val="NoSpacing"/>
      </w:pPr>
    </w:p>
    <w:p w14:paraId="722BC942" w14:textId="3493FA65" w:rsidR="006378BD" w:rsidRDefault="006378BD" w:rsidP="006378BD">
      <w:pPr>
        <w:pStyle w:val="NoSpacing"/>
        <w:rPr>
          <w:rFonts w:ascii="Tahoma" w:hAnsi="Tahoma" w:cs="Tahoma"/>
          <w:color w:val="002060"/>
          <w:sz w:val="20"/>
          <w:szCs w:val="20"/>
        </w:rPr>
      </w:pPr>
      <w:r w:rsidRPr="00551061">
        <w:rPr>
          <w:rFonts w:ascii="Tahoma" w:hAnsi="Tahoma" w:cs="Tahoma"/>
          <w:color w:val="002060"/>
          <w:sz w:val="20"/>
          <w:szCs w:val="20"/>
        </w:rPr>
        <w:t>Applicants for the position of</w:t>
      </w:r>
      <w:r>
        <w:rPr>
          <w:rFonts w:ascii="Tahoma" w:hAnsi="Tahoma" w:cs="Tahoma"/>
          <w:color w:val="002060"/>
          <w:sz w:val="20"/>
          <w:szCs w:val="20"/>
        </w:rPr>
        <w:t xml:space="preserve"> </w:t>
      </w:r>
      <w:r w:rsidR="00E632DA">
        <w:rPr>
          <w:rFonts w:ascii="Tahoma" w:hAnsi="Tahoma" w:cs="Tahoma"/>
          <w:color w:val="002060"/>
          <w:sz w:val="20"/>
          <w:szCs w:val="20"/>
        </w:rPr>
        <w:t>R</w:t>
      </w:r>
      <w:r w:rsidRPr="000D368D">
        <w:rPr>
          <w:rFonts w:ascii="Tahoma" w:hAnsi="Tahoma" w:cs="Tahoma"/>
          <w:color w:val="002060"/>
          <w:sz w:val="20"/>
          <w:szCs w:val="20"/>
        </w:rPr>
        <w:t>AG</w:t>
      </w:r>
      <w:r w:rsidR="005C22E2">
        <w:rPr>
          <w:rFonts w:ascii="Tahoma" w:hAnsi="Tahoma" w:cs="Tahoma"/>
          <w:color w:val="002060"/>
          <w:sz w:val="20"/>
          <w:szCs w:val="20"/>
        </w:rPr>
        <w:t xml:space="preserve"> Member</w:t>
      </w:r>
      <w:r>
        <w:rPr>
          <w:rFonts w:ascii="Tahoma" w:hAnsi="Tahoma" w:cs="Tahoma"/>
          <w:color w:val="002060"/>
          <w:sz w:val="20"/>
          <w:szCs w:val="20"/>
        </w:rPr>
        <w:t xml:space="preserve"> </w:t>
      </w:r>
      <w:r w:rsidRPr="00551061">
        <w:rPr>
          <w:rFonts w:ascii="Tahoma" w:hAnsi="Tahoma" w:cs="Tahoma"/>
          <w:color w:val="002060"/>
          <w:sz w:val="20"/>
          <w:szCs w:val="20"/>
        </w:rPr>
        <w:t>should meet the following personal specifications.</w:t>
      </w:r>
    </w:p>
    <w:p w14:paraId="14D4E1D7" w14:textId="77777777" w:rsidR="006378BD" w:rsidRPr="00551061" w:rsidRDefault="006378BD" w:rsidP="006378BD">
      <w:pPr>
        <w:pStyle w:val="NoSpacing"/>
        <w:rPr>
          <w:rFonts w:ascii="Tahoma" w:hAnsi="Tahoma" w:cs="Tahoma"/>
          <w:color w:val="002060"/>
          <w:sz w:val="20"/>
          <w:szCs w:val="20"/>
        </w:rPr>
      </w:pPr>
    </w:p>
    <w:p w14:paraId="45E8A822" w14:textId="0085E515" w:rsidR="006378BD" w:rsidRPr="006A38E4" w:rsidRDefault="006378BD" w:rsidP="006378BD">
      <w:pPr>
        <w:autoSpaceDE w:val="0"/>
        <w:autoSpaceDN w:val="0"/>
        <w:adjustRightInd w:val="0"/>
        <w:rPr>
          <w:rFonts w:ascii="Tahoma" w:hAnsi="Tahoma" w:cs="Tahoma"/>
          <w:b/>
          <w:bCs/>
          <w:color w:val="002060"/>
          <w:sz w:val="26"/>
          <w:szCs w:val="26"/>
        </w:rPr>
      </w:pPr>
      <w:r w:rsidRPr="006A38E4">
        <w:rPr>
          <w:rFonts w:ascii="Tahoma" w:hAnsi="Tahoma" w:cs="Tahoma"/>
          <w:b/>
          <w:bCs/>
          <w:color w:val="002060"/>
          <w:sz w:val="26"/>
          <w:szCs w:val="26"/>
        </w:rPr>
        <w:t>Essential Skills</w:t>
      </w:r>
    </w:p>
    <w:p w14:paraId="0986EE95" w14:textId="62CC4896" w:rsidR="006378BD" w:rsidRPr="00662B51" w:rsidRDefault="006378BD" w:rsidP="006378BD">
      <w:pPr>
        <w:pStyle w:val="NoSpacing"/>
        <w:numPr>
          <w:ilvl w:val="0"/>
          <w:numId w:val="4"/>
        </w:numPr>
        <w:rPr>
          <w:rFonts w:ascii="Tahoma" w:hAnsi="Tahoma" w:cs="Tahoma"/>
          <w:color w:val="002060"/>
          <w:sz w:val="20"/>
          <w:szCs w:val="20"/>
          <w:lang w:val="en-US"/>
        </w:rPr>
      </w:pPr>
      <w:r w:rsidRPr="00662B51">
        <w:rPr>
          <w:rFonts w:ascii="Tahoma" w:hAnsi="Tahoma" w:cs="Tahoma"/>
          <w:color w:val="002060"/>
          <w:sz w:val="20"/>
          <w:szCs w:val="20"/>
        </w:rPr>
        <w:t xml:space="preserve">Good all-round acumen with proven experience, skills and knowledge of the requirements to be a </w:t>
      </w:r>
      <w:r>
        <w:rPr>
          <w:rFonts w:ascii="Tahoma" w:hAnsi="Tahoma" w:cs="Tahoma"/>
          <w:color w:val="002060"/>
          <w:sz w:val="20"/>
          <w:szCs w:val="20"/>
        </w:rPr>
        <w:t>member of a national sub-</w:t>
      </w:r>
      <w:r w:rsidRPr="00662B51">
        <w:rPr>
          <w:rFonts w:ascii="Tahoma" w:hAnsi="Tahoma" w:cs="Tahoma"/>
          <w:color w:val="002060"/>
          <w:sz w:val="20"/>
          <w:szCs w:val="20"/>
        </w:rPr>
        <w:t>group</w:t>
      </w:r>
    </w:p>
    <w:p w14:paraId="187B6F85" w14:textId="52099163" w:rsidR="006378BD" w:rsidRPr="00662B51" w:rsidRDefault="006378BD" w:rsidP="006378BD">
      <w:pPr>
        <w:pStyle w:val="NoSpacing"/>
        <w:numPr>
          <w:ilvl w:val="0"/>
          <w:numId w:val="4"/>
        </w:numPr>
        <w:rPr>
          <w:rFonts w:ascii="Tahoma" w:hAnsi="Tahoma" w:cs="Tahoma"/>
          <w:color w:val="002060"/>
          <w:sz w:val="20"/>
          <w:szCs w:val="20"/>
          <w:lang w:val="en-US"/>
        </w:rPr>
      </w:pPr>
      <w:r>
        <w:rPr>
          <w:rFonts w:ascii="Tahoma" w:hAnsi="Tahoma" w:cs="Tahoma"/>
          <w:color w:val="002060"/>
          <w:sz w:val="20"/>
          <w:szCs w:val="20"/>
          <w:lang w:val="en-US"/>
        </w:rPr>
        <w:t>E</w:t>
      </w:r>
      <w:r w:rsidRPr="00662B51">
        <w:rPr>
          <w:rFonts w:ascii="Tahoma" w:hAnsi="Tahoma" w:cs="Tahoma"/>
          <w:color w:val="002060"/>
          <w:sz w:val="20"/>
          <w:szCs w:val="20"/>
          <w:lang w:val="en-US"/>
        </w:rPr>
        <w:t>xperience of working in a committee, group or similar forum in a commercial, academic, voluntary or public sector context</w:t>
      </w:r>
      <w:r>
        <w:rPr>
          <w:rFonts w:ascii="Tahoma" w:hAnsi="Tahoma" w:cs="Tahoma"/>
          <w:color w:val="002060"/>
          <w:sz w:val="20"/>
          <w:szCs w:val="20"/>
          <w:lang w:val="en-US"/>
        </w:rPr>
        <w:t>.</w:t>
      </w:r>
    </w:p>
    <w:p w14:paraId="52720D4B" w14:textId="77777777" w:rsidR="006378BD" w:rsidRPr="00662B51" w:rsidRDefault="006378BD" w:rsidP="006378BD">
      <w:pPr>
        <w:pStyle w:val="NoSpacing"/>
        <w:numPr>
          <w:ilvl w:val="0"/>
          <w:numId w:val="4"/>
        </w:numPr>
        <w:rPr>
          <w:rFonts w:ascii="Tahoma" w:hAnsi="Tahoma" w:cs="Tahoma"/>
          <w:color w:val="002060"/>
          <w:sz w:val="20"/>
          <w:szCs w:val="20"/>
        </w:rPr>
      </w:pPr>
      <w:r>
        <w:rPr>
          <w:rFonts w:ascii="Tahoma" w:hAnsi="Tahoma" w:cs="Tahoma"/>
          <w:color w:val="002060"/>
          <w:sz w:val="20"/>
          <w:szCs w:val="20"/>
        </w:rPr>
        <w:t xml:space="preserve">Knowledge of reviewing </w:t>
      </w:r>
      <w:r w:rsidRPr="00662B51">
        <w:rPr>
          <w:rFonts w:ascii="Tahoma" w:hAnsi="Tahoma" w:cs="Tahoma"/>
          <w:color w:val="002060"/>
          <w:sz w:val="20"/>
          <w:szCs w:val="20"/>
        </w:rPr>
        <w:t>goals, strategy, ethics and governance</w:t>
      </w:r>
      <w:r>
        <w:rPr>
          <w:rFonts w:ascii="Tahoma" w:hAnsi="Tahoma" w:cs="Tahoma"/>
          <w:color w:val="002060"/>
          <w:sz w:val="20"/>
          <w:szCs w:val="20"/>
        </w:rPr>
        <w:t>.</w:t>
      </w:r>
    </w:p>
    <w:p w14:paraId="7C74D720" w14:textId="77777777" w:rsidR="006378BD" w:rsidRPr="00662B51" w:rsidRDefault="006378BD" w:rsidP="006378BD">
      <w:pPr>
        <w:pStyle w:val="NoSpacing"/>
        <w:numPr>
          <w:ilvl w:val="0"/>
          <w:numId w:val="4"/>
        </w:numPr>
        <w:rPr>
          <w:rFonts w:ascii="Tahoma" w:hAnsi="Tahoma" w:cs="Tahoma"/>
          <w:color w:val="002060"/>
          <w:sz w:val="20"/>
          <w:szCs w:val="20"/>
        </w:rPr>
      </w:pPr>
      <w:r>
        <w:rPr>
          <w:rFonts w:ascii="Tahoma" w:hAnsi="Tahoma" w:cs="Tahoma"/>
          <w:color w:val="002060"/>
          <w:sz w:val="20"/>
          <w:szCs w:val="20"/>
        </w:rPr>
        <w:t>Ability to i</w:t>
      </w:r>
      <w:r w:rsidRPr="00662B51">
        <w:rPr>
          <w:rFonts w:ascii="Tahoma" w:hAnsi="Tahoma" w:cs="Tahoma"/>
          <w:color w:val="002060"/>
          <w:sz w:val="20"/>
          <w:szCs w:val="20"/>
        </w:rPr>
        <w:t xml:space="preserve">nterpret and deliver EL policy and strategy to reflect </w:t>
      </w:r>
      <w:r>
        <w:rPr>
          <w:rFonts w:ascii="Tahoma" w:hAnsi="Tahoma" w:cs="Tahoma"/>
          <w:color w:val="002060"/>
          <w:sz w:val="20"/>
          <w:szCs w:val="20"/>
        </w:rPr>
        <w:t>the needs of officiating.</w:t>
      </w:r>
    </w:p>
    <w:p w14:paraId="296DE182" w14:textId="77777777" w:rsidR="006378BD" w:rsidRPr="00662B51" w:rsidRDefault="006378BD" w:rsidP="006378BD">
      <w:pPr>
        <w:pStyle w:val="NoSpacing"/>
        <w:numPr>
          <w:ilvl w:val="0"/>
          <w:numId w:val="4"/>
        </w:numPr>
        <w:rPr>
          <w:rFonts w:ascii="Tahoma" w:hAnsi="Tahoma" w:cs="Tahoma"/>
          <w:color w:val="002060"/>
          <w:sz w:val="20"/>
          <w:szCs w:val="20"/>
        </w:rPr>
      </w:pPr>
      <w:r w:rsidRPr="00662B51">
        <w:rPr>
          <w:rFonts w:ascii="Tahoma" w:hAnsi="Tahoma" w:cs="Tahoma"/>
          <w:color w:val="002060"/>
          <w:sz w:val="20"/>
          <w:szCs w:val="20"/>
        </w:rPr>
        <w:t>Knowledge of accountability, monitoring and evaluation</w:t>
      </w:r>
      <w:r>
        <w:rPr>
          <w:rFonts w:ascii="Tahoma" w:hAnsi="Tahoma" w:cs="Tahoma"/>
          <w:color w:val="002060"/>
          <w:sz w:val="20"/>
          <w:szCs w:val="20"/>
        </w:rPr>
        <w:t>.</w:t>
      </w:r>
    </w:p>
    <w:p w14:paraId="77710DDE" w14:textId="77777777" w:rsidR="006378BD" w:rsidRPr="00662B51" w:rsidRDefault="006378BD" w:rsidP="006378BD">
      <w:pPr>
        <w:pStyle w:val="NoSpacing"/>
        <w:numPr>
          <w:ilvl w:val="0"/>
          <w:numId w:val="4"/>
        </w:numPr>
        <w:rPr>
          <w:rFonts w:ascii="Tahoma" w:hAnsi="Tahoma" w:cs="Tahoma"/>
          <w:color w:val="002060"/>
          <w:sz w:val="20"/>
          <w:szCs w:val="20"/>
        </w:rPr>
      </w:pPr>
      <w:r>
        <w:rPr>
          <w:rFonts w:ascii="Tahoma" w:hAnsi="Tahoma" w:cs="Tahoma"/>
          <w:color w:val="002060"/>
          <w:sz w:val="20"/>
          <w:szCs w:val="20"/>
        </w:rPr>
        <w:t>Understanding of</w:t>
      </w:r>
      <w:r w:rsidRPr="00662B51">
        <w:rPr>
          <w:rFonts w:ascii="Tahoma" w:hAnsi="Tahoma" w:cs="Tahoma"/>
          <w:color w:val="002060"/>
          <w:sz w:val="20"/>
          <w:szCs w:val="20"/>
        </w:rPr>
        <w:t xml:space="preserve"> financial and budget control</w:t>
      </w:r>
      <w:r>
        <w:rPr>
          <w:rFonts w:ascii="Tahoma" w:hAnsi="Tahoma" w:cs="Tahoma"/>
          <w:color w:val="002060"/>
          <w:sz w:val="20"/>
          <w:szCs w:val="20"/>
        </w:rPr>
        <w:t>.</w:t>
      </w:r>
    </w:p>
    <w:p w14:paraId="472DEF17" w14:textId="77777777" w:rsidR="006378BD" w:rsidRDefault="006378BD" w:rsidP="006378BD">
      <w:pPr>
        <w:autoSpaceDE w:val="0"/>
        <w:autoSpaceDN w:val="0"/>
        <w:adjustRightInd w:val="0"/>
        <w:rPr>
          <w:rFonts w:cs="Tahoma"/>
          <w:b/>
          <w:bCs/>
          <w:color w:val="002060"/>
        </w:rPr>
      </w:pPr>
    </w:p>
    <w:p w14:paraId="483A1F7E" w14:textId="7E2F881E" w:rsidR="006378BD" w:rsidRPr="006A38E4" w:rsidRDefault="006378BD" w:rsidP="006378BD">
      <w:pPr>
        <w:autoSpaceDE w:val="0"/>
        <w:autoSpaceDN w:val="0"/>
        <w:adjustRightInd w:val="0"/>
        <w:rPr>
          <w:rFonts w:ascii="Tahoma" w:hAnsi="Tahoma" w:cs="Tahoma"/>
          <w:color w:val="002060"/>
          <w:sz w:val="26"/>
          <w:szCs w:val="26"/>
        </w:rPr>
      </w:pPr>
      <w:r w:rsidRPr="006A38E4">
        <w:rPr>
          <w:rFonts w:ascii="Tahoma" w:hAnsi="Tahoma" w:cs="Tahoma"/>
          <w:b/>
          <w:bCs/>
          <w:color w:val="002060"/>
          <w:sz w:val="26"/>
          <w:szCs w:val="26"/>
        </w:rPr>
        <w:t>The Role</w:t>
      </w:r>
    </w:p>
    <w:p w14:paraId="78D71251" w14:textId="77777777" w:rsidR="006378BD" w:rsidRPr="00600C5C" w:rsidRDefault="006378BD" w:rsidP="006378BD">
      <w:pPr>
        <w:pStyle w:val="NoSpacing"/>
        <w:numPr>
          <w:ilvl w:val="0"/>
          <w:numId w:val="5"/>
        </w:numPr>
        <w:rPr>
          <w:rFonts w:ascii="Tahoma" w:hAnsi="Tahoma" w:cs="Tahoma"/>
          <w:color w:val="002060"/>
          <w:sz w:val="20"/>
          <w:szCs w:val="20"/>
        </w:rPr>
      </w:pPr>
      <w:r>
        <w:rPr>
          <w:rFonts w:ascii="Tahoma" w:hAnsi="Tahoma" w:cs="Tahoma"/>
          <w:color w:val="002060"/>
          <w:sz w:val="20"/>
          <w:szCs w:val="20"/>
        </w:rPr>
        <w:t>Understand the s</w:t>
      </w:r>
      <w:r w:rsidRPr="00600C5C">
        <w:rPr>
          <w:rFonts w:ascii="Tahoma" w:hAnsi="Tahoma" w:cs="Tahoma"/>
          <w:color w:val="002060"/>
          <w:sz w:val="20"/>
          <w:szCs w:val="20"/>
        </w:rPr>
        <w:t>trategic perspective to support the delivery of the EL Business Plan 2020</w:t>
      </w:r>
      <w:r>
        <w:rPr>
          <w:rFonts w:ascii="Tahoma" w:hAnsi="Tahoma" w:cs="Tahoma"/>
          <w:color w:val="002060"/>
          <w:sz w:val="20"/>
          <w:szCs w:val="20"/>
        </w:rPr>
        <w:t>-24 through officiating development.</w:t>
      </w:r>
    </w:p>
    <w:p w14:paraId="6DE69CB1" w14:textId="77777777" w:rsidR="006378BD" w:rsidRPr="00600C5C" w:rsidRDefault="006378BD" w:rsidP="006378BD">
      <w:pPr>
        <w:pStyle w:val="NoSpacing"/>
        <w:numPr>
          <w:ilvl w:val="0"/>
          <w:numId w:val="5"/>
        </w:numPr>
        <w:rPr>
          <w:rFonts w:ascii="Tahoma" w:hAnsi="Tahoma" w:cs="Tahoma"/>
          <w:color w:val="002060"/>
          <w:sz w:val="20"/>
          <w:szCs w:val="20"/>
        </w:rPr>
      </w:pPr>
      <w:r w:rsidRPr="00600C5C">
        <w:rPr>
          <w:rFonts w:ascii="Tahoma" w:hAnsi="Tahoma" w:cs="Tahoma"/>
          <w:color w:val="002060"/>
          <w:sz w:val="20"/>
          <w:szCs w:val="20"/>
        </w:rPr>
        <w:t>Work as a member of a high performing team</w:t>
      </w:r>
      <w:r>
        <w:rPr>
          <w:rFonts w:ascii="Tahoma" w:hAnsi="Tahoma" w:cs="Tahoma"/>
          <w:color w:val="002060"/>
          <w:sz w:val="20"/>
          <w:szCs w:val="20"/>
        </w:rPr>
        <w:t>.</w:t>
      </w:r>
    </w:p>
    <w:p w14:paraId="43162876" w14:textId="77777777" w:rsidR="006378BD" w:rsidRPr="00600C5C" w:rsidRDefault="006378BD" w:rsidP="006378BD">
      <w:pPr>
        <w:pStyle w:val="NoSpacing"/>
        <w:numPr>
          <w:ilvl w:val="0"/>
          <w:numId w:val="5"/>
        </w:numPr>
        <w:rPr>
          <w:rFonts w:ascii="Tahoma" w:hAnsi="Tahoma" w:cs="Tahoma"/>
          <w:color w:val="002060"/>
          <w:sz w:val="20"/>
          <w:szCs w:val="20"/>
        </w:rPr>
      </w:pPr>
      <w:r w:rsidRPr="00600C5C">
        <w:rPr>
          <w:rFonts w:ascii="Tahoma" w:hAnsi="Tahoma" w:cs="Tahoma"/>
          <w:color w:val="002060"/>
          <w:sz w:val="20"/>
          <w:szCs w:val="20"/>
        </w:rPr>
        <w:t>Uphold the values of Engl</w:t>
      </w:r>
      <w:r>
        <w:rPr>
          <w:rFonts w:ascii="Tahoma" w:hAnsi="Tahoma" w:cs="Tahoma"/>
          <w:color w:val="002060"/>
          <w:sz w:val="20"/>
          <w:szCs w:val="20"/>
        </w:rPr>
        <w:t>and</w:t>
      </w:r>
      <w:r w:rsidRPr="00600C5C">
        <w:rPr>
          <w:rFonts w:ascii="Tahoma" w:hAnsi="Tahoma" w:cs="Tahoma"/>
          <w:color w:val="002060"/>
          <w:sz w:val="20"/>
          <w:szCs w:val="20"/>
        </w:rPr>
        <w:t xml:space="preserve"> Lacrosse</w:t>
      </w:r>
      <w:r>
        <w:rPr>
          <w:rFonts w:ascii="Tahoma" w:hAnsi="Tahoma" w:cs="Tahoma"/>
          <w:color w:val="002060"/>
          <w:sz w:val="20"/>
          <w:szCs w:val="20"/>
        </w:rPr>
        <w:t>.</w:t>
      </w:r>
    </w:p>
    <w:p w14:paraId="441B21F1" w14:textId="77777777" w:rsidR="006378BD" w:rsidRPr="00600C5C" w:rsidRDefault="006378BD" w:rsidP="006378BD">
      <w:pPr>
        <w:pStyle w:val="NoSpacing"/>
        <w:numPr>
          <w:ilvl w:val="0"/>
          <w:numId w:val="5"/>
        </w:numPr>
        <w:rPr>
          <w:rFonts w:ascii="Tahoma" w:hAnsi="Tahoma" w:cs="Tahoma"/>
          <w:color w:val="002060"/>
          <w:sz w:val="20"/>
          <w:szCs w:val="20"/>
        </w:rPr>
      </w:pPr>
      <w:r>
        <w:rPr>
          <w:rFonts w:ascii="Tahoma" w:hAnsi="Tahoma" w:cs="Tahoma"/>
          <w:color w:val="002060"/>
          <w:sz w:val="20"/>
          <w:szCs w:val="20"/>
        </w:rPr>
        <w:t>Commit to lacrosse and the EL organis</w:t>
      </w:r>
      <w:r w:rsidRPr="00600C5C">
        <w:rPr>
          <w:rFonts w:ascii="Tahoma" w:hAnsi="Tahoma" w:cs="Tahoma"/>
          <w:color w:val="002060"/>
          <w:sz w:val="20"/>
          <w:szCs w:val="20"/>
        </w:rPr>
        <w:t>ation</w:t>
      </w:r>
      <w:r>
        <w:rPr>
          <w:rFonts w:ascii="Tahoma" w:hAnsi="Tahoma" w:cs="Tahoma"/>
          <w:color w:val="002060"/>
          <w:sz w:val="20"/>
          <w:szCs w:val="20"/>
        </w:rPr>
        <w:t>.</w:t>
      </w:r>
    </w:p>
    <w:p w14:paraId="5FF1E3AE" w14:textId="77777777" w:rsidR="006378BD" w:rsidRPr="00600C5C" w:rsidRDefault="006378BD" w:rsidP="006378BD">
      <w:pPr>
        <w:pStyle w:val="NoSpacing"/>
        <w:numPr>
          <w:ilvl w:val="0"/>
          <w:numId w:val="5"/>
        </w:numPr>
        <w:rPr>
          <w:rFonts w:ascii="Tahoma" w:hAnsi="Tahoma" w:cs="Tahoma"/>
          <w:b/>
          <w:color w:val="002060"/>
          <w:sz w:val="20"/>
          <w:szCs w:val="20"/>
        </w:rPr>
      </w:pPr>
      <w:r>
        <w:rPr>
          <w:rFonts w:ascii="Tahoma" w:hAnsi="Tahoma" w:cs="Tahoma"/>
          <w:color w:val="002060"/>
          <w:sz w:val="20"/>
          <w:szCs w:val="20"/>
        </w:rPr>
        <w:t>F</w:t>
      </w:r>
      <w:r w:rsidRPr="00600C5C">
        <w:rPr>
          <w:rFonts w:ascii="Tahoma" w:hAnsi="Tahoma" w:cs="Tahoma"/>
          <w:color w:val="002060"/>
          <w:sz w:val="20"/>
          <w:szCs w:val="20"/>
        </w:rPr>
        <w:t>ocus on issues relevant to debate</w:t>
      </w:r>
      <w:r>
        <w:rPr>
          <w:rFonts w:ascii="Tahoma" w:hAnsi="Tahoma" w:cs="Tahoma"/>
          <w:color w:val="002060"/>
          <w:sz w:val="20"/>
          <w:szCs w:val="20"/>
        </w:rPr>
        <w:t>.</w:t>
      </w:r>
    </w:p>
    <w:p w14:paraId="5DB86ED7" w14:textId="77777777" w:rsidR="006378BD" w:rsidRPr="00600C5C" w:rsidRDefault="006378BD" w:rsidP="006378BD">
      <w:pPr>
        <w:pStyle w:val="NoSpacing"/>
        <w:numPr>
          <w:ilvl w:val="0"/>
          <w:numId w:val="5"/>
        </w:numPr>
        <w:rPr>
          <w:rFonts w:ascii="Tahoma" w:hAnsi="Tahoma" w:cs="Tahoma"/>
          <w:color w:val="002060"/>
          <w:sz w:val="20"/>
          <w:szCs w:val="20"/>
        </w:rPr>
      </w:pPr>
      <w:r>
        <w:rPr>
          <w:rFonts w:ascii="Tahoma" w:hAnsi="Tahoma" w:cs="Tahoma"/>
          <w:color w:val="002060"/>
          <w:sz w:val="20"/>
          <w:szCs w:val="20"/>
        </w:rPr>
        <w:t xml:space="preserve">Support the group in </w:t>
      </w:r>
      <w:r w:rsidRPr="00600C5C">
        <w:rPr>
          <w:rFonts w:ascii="Tahoma" w:hAnsi="Tahoma" w:cs="Tahoma"/>
          <w:color w:val="002060"/>
          <w:sz w:val="20"/>
          <w:szCs w:val="20"/>
        </w:rPr>
        <w:t>fulfilling its responsibilities concerning statutory compliance, the good governance of the organisation, its financial stability and appropriate risk management</w:t>
      </w:r>
      <w:r>
        <w:rPr>
          <w:rFonts w:ascii="Tahoma" w:hAnsi="Tahoma" w:cs="Tahoma"/>
          <w:color w:val="002060"/>
          <w:sz w:val="20"/>
          <w:szCs w:val="20"/>
        </w:rPr>
        <w:t>.</w:t>
      </w:r>
    </w:p>
    <w:p w14:paraId="078105C6" w14:textId="77777777" w:rsidR="006378BD" w:rsidRPr="00600C5C" w:rsidRDefault="006378BD" w:rsidP="006378BD">
      <w:pPr>
        <w:pStyle w:val="NoSpacing"/>
        <w:numPr>
          <w:ilvl w:val="0"/>
          <w:numId w:val="5"/>
        </w:numPr>
        <w:rPr>
          <w:rFonts w:ascii="Tahoma" w:hAnsi="Tahoma" w:cs="Tahoma"/>
          <w:color w:val="002060"/>
          <w:sz w:val="20"/>
          <w:szCs w:val="20"/>
        </w:rPr>
      </w:pPr>
      <w:r>
        <w:rPr>
          <w:rFonts w:ascii="Tahoma" w:hAnsi="Tahoma" w:cs="Tahoma"/>
          <w:color w:val="002060"/>
          <w:sz w:val="20"/>
          <w:szCs w:val="20"/>
        </w:rPr>
        <w:t>Support the development of</w:t>
      </w:r>
      <w:r w:rsidRPr="00600C5C">
        <w:rPr>
          <w:rFonts w:ascii="Tahoma" w:hAnsi="Tahoma" w:cs="Tahoma"/>
          <w:color w:val="002060"/>
          <w:sz w:val="20"/>
          <w:szCs w:val="20"/>
        </w:rPr>
        <w:t xml:space="preserve"> communication tak</w:t>
      </w:r>
      <w:r>
        <w:rPr>
          <w:rFonts w:ascii="Tahoma" w:hAnsi="Tahoma" w:cs="Tahoma"/>
          <w:color w:val="002060"/>
          <w:sz w:val="20"/>
          <w:szCs w:val="20"/>
        </w:rPr>
        <w:t xml:space="preserve">ing </w:t>
      </w:r>
      <w:r w:rsidRPr="00600C5C">
        <w:rPr>
          <w:rFonts w:ascii="Tahoma" w:hAnsi="Tahoma" w:cs="Tahoma"/>
          <w:color w:val="002060"/>
          <w:sz w:val="20"/>
          <w:szCs w:val="20"/>
        </w:rPr>
        <w:t>place with all stakeholders</w:t>
      </w:r>
      <w:r>
        <w:rPr>
          <w:rFonts w:ascii="Tahoma" w:hAnsi="Tahoma" w:cs="Tahoma"/>
          <w:color w:val="002060"/>
          <w:sz w:val="20"/>
          <w:szCs w:val="20"/>
        </w:rPr>
        <w:t>.</w:t>
      </w:r>
    </w:p>
    <w:p w14:paraId="7BC74455" w14:textId="77777777" w:rsidR="006378BD" w:rsidRPr="00600C5C" w:rsidRDefault="006378BD" w:rsidP="006378BD">
      <w:pPr>
        <w:pStyle w:val="NoSpacing"/>
        <w:numPr>
          <w:ilvl w:val="0"/>
          <w:numId w:val="5"/>
        </w:numPr>
        <w:rPr>
          <w:rFonts w:ascii="Tahoma" w:hAnsi="Tahoma" w:cs="Tahoma"/>
          <w:color w:val="002060"/>
          <w:sz w:val="20"/>
          <w:szCs w:val="20"/>
        </w:rPr>
      </w:pPr>
      <w:r w:rsidRPr="00600C5C">
        <w:rPr>
          <w:rFonts w:ascii="Tahoma" w:hAnsi="Tahoma" w:cs="Tahoma"/>
          <w:color w:val="002060"/>
          <w:sz w:val="20"/>
          <w:szCs w:val="20"/>
        </w:rPr>
        <w:t>Represent and champion Engl</w:t>
      </w:r>
      <w:r>
        <w:rPr>
          <w:rFonts w:ascii="Tahoma" w:hAnsi="Tahoma" w:cs="Tahoma"/>
          <w:color w:val="002060"/>
          <w:sz w:val="20"/>
          <w:szCs w:val="20"/>
        </w:rPr>
        <w:t>and</w:t>
      </w:r>
      <w:r w:rsidRPr="00600C5C">
        <w:rPr>
          <w:rFonts w:ascii="Tahoma" w:hAnsi="Tahoma" w:cs="Tahoma"/>
          <w:color w:val="002060"/>
          <w:sz w:val="20"/>
          <w:szCs w:val="20"/>
        </w:rPr>
        <w:t xml:space="preserve"> Lacrosse </w:t>
      </w:r>
      <w:r>
        <w:rPr>
          <w:rFonts w:ascii="Tahoma" w:hAnsi="Tahoma" w:cs="Tahoma"/>
          <w:color w:val="002060"/>
          <w:sz w:val="20"/>
          <w:szCs w:val="20"/>
        </w:rPr>
        <w:t>as an</w:t>
      </w:r>
      <w:r w:rsidRPr="00600C5C">
        <w:rPr>
          <w:rFonts w:ascii="Tahoma" w:hAnsi="Tahoma" w:cs="Tahoma"/>
          <w:color w:val="002060"/>
          <w:sz w:val="20"/>
          <w:szCs w:val="20"/>
        </w:rPr>
        <w:t xml:space="preserve"> advocate and ambassador for the sport at local, regional and national levels</w:t>
      </w:r>
      <w:r>
        <w:rPr>
          <w:rFonts w:ascii="Tahoma" w:hAnsi="Tahoma" w:cs="Tahoma"/>
          <w:color w:val="002060"/>
          <w:sz w:val="20"/>
          <w:szCs w:val="20"/>
        </w:rPr>
        <w:t>.</w:t>
      </w:r>
    </w:p>
    <w:p w14:paraId="2695750E" w14:textId="77777777" w:rsidR="006378BD" w:rsidRPr="00600C5C" w:rsidRDefault="006378BD" w:rsidP="006378BD">
      <w:pPr>
        <w:pStyle w:val="NoSpacing"/>
        <w:numPr>
          <w:ilvl w:val="0"/>
          <w:numId w:val="5"/>
        </w:numPr>
        <w:rPr>
          <w:rFonts w:ascii="Tahoma" w:hAnsi="Tahoma" w:cs="Tahoma"/>
          <w:color w:val="002060"/>
          <w:sz w:val="20"/>
          <w:szCs w:val="20"/>
        </w:rPr>
      </w:pPr>
      <w:r w:rsidRPr="00600C5C">
        <w:rPr>
          <w:rFonts w:ascii="Tahoma" w:hAnsi="Tahoma" w:cs="Tahoma"/>
          <w:color w:val="002060"/>
          <w:sz w:val="20"/>
          <w:szCs w:val="20"/>
        </w:rPr>
        <w:t>Be a guardian of th</w:t>
      </w:r>
      <w:r>
        <w:rPr>
          <w:rFonts w:ascii="Tahoma" w:hAnsi="Tahoma" w:cs="Tahoma"/>
          <w:color w:val="002060"/>
          <w:sz w:val="20"/>
          <w:szCs w:val="20"/>
        </w:rPr>
        <w:t>e EL</w:t>
      </w:r>
      <w:r w:rsidRPr="00600C5C">
        <w:rPr>
          <w:rFonts w:ascii="Tahoma" w:hAnsi="Tahoma" w:cs="Tahoma"/>
          <w:color w:val="002060"/>
          <w:sz w:val="20"/>
          <w:szCs w:val="20"/>
        </w:rPr>
        <w:t xml:space="preserve"> </w:t>
      </w:r>
      <w:r>
        <w:rPr>
          <w:rFonts w:ascii="Tahoma" w:hAnsi="Tahoma" w:cs="Tahoma"/>
          <w:color w:val="002060"/>
          <w:sz w:val="20"/>
          <w:szCs w:val="20"/>
        </w:rPr>
        <w:t xml:space="preserve">reputation </w:t>
      </w:r>
      <w:r w:rsidRPr="00600C5C">
        <w:rPr>
          <w:rFonts w:ascii="Tahoma" w:hAnsi="Tahoma" w:cs="Tahoma"/>
          <w:color w:val="002060"/>
          <w:sz w:val="20"/>
          <w:szCs w:val="20"/>
        </w:rPr>
        <w:t>and seek to ensure it</w:t>
      </w:r>
      <w:r>
        <w:rPr>
          <w:rFonts w:ascii="Tahoma" w:hAnsi="Tahoma" w:cs="Tahoma"/>
          <w:color w:val="002060"/>
          <w:sz w:val="20"/>
          <w:szCs w:val="20"/>
        </w:rPr>
        <w:t>’</w:t>
      </w:r>
      <w:r w:rsidRPr="00600C5C">
        <w:rPr>
          <w:rFonts w:ascii="Tahoma" w:hAnsi="Tahoma" w:cs="Tahoma"/>
          <w:color w:val="002060"/>
          <w:sz w:val="20"/>
          <w:szCs w:val="20"/>
        </w:rPr>
        <w:t>s regarded as a supportive, respected and trusted body</w:t>
      </w:r>
      <w:r>
        <w:rPr>
          <w:rFonts w:ascii="Tahoma" w:hAnsi="Tahoma" w:cs="Tahoma"/>
          <w:color w:val="002060"/>
          <w:sz w:val="20"/>
          <w:szCs w:val="20"/>
        </w:rPr>
        <w:t>.</w:t>
      </w:r>
    </w:p>
    <w:p w14:paraId="4EB85D72" w14:textId="77777777" w:rsidR="006378BD" w:rsidRPr="00600C5C" w:rsidRDefault="006378BD" w:rsidP="006378BD">
      <w:pPr>
        <w:pStyle w:val="NoSpacing"/>
        <w:numPr>
          <w:ilvl w:val="0"/>
          <w:numId w:val="5"/>
        </w:numPr>
        <w:rPr>
          <w:rFonts w:ascii="Tahoma" w:hAnsi="Tahoma" w:cs="Tahoma"/>
          <w:color w:val="002060"/>
          <w:sz w:val="20"/>
          <w:szCs w:val="20"/>
        </w:rPr>
      </w:pPr>
      <w:r w:rsidRPr="00600C5C">
        <w:rPr>
          <w:rFonts w:ascii="Tahoma" w:hAnsi="Tahoma" w:cs="Tahoma"/>
          <w:color w:val="002060"/>
          <w:sz w:val="20"/>
          <w:szCs w:val="20"/>
        </w:rPr>
        <w:t xml:space="preserve">Provide guidance and support to the EL Executive Staff in the performance of </w:t>
      </w:r>
      <w:r>
        <w:rPr>
          <w:rFonts w:ascii="Tahoma" w:hAnsi="Tahoma" w:cs="Tahoma"/>
          <w:color w:val="002060"/>
          <w:sz w:val="20"/>
          <w:szCs w:val="20"/>
        </w:rPr>
        <w:t xml:space="preserve">their </w:t>
      </w:r>
      <w:r w:rsidRPr="00600C5C">
        <w:rPr>
          <w:rFonts w:ascii="Tahoma" w:hAnsi="Tahoma" w:cs="Tahoma"/>
          <w:color w:val="002060"/>
          <w:sz w:val="20"/>
          <w:szCs w:val="20"/>
        </w:rPr>
        <w:t>responsibilities</w:t>
      </w:r>
      <w:r>
        <w:rPr>
          <w:rFonts w:ascii="Tahoma" w:hAnsi="Tahoma" w:cs="Tahoma"/>
          <w:color w:val="002060"/>
          <w:sz w:val="20"/>
          <w:szCs w:val="20"/>
        </w:rPr>
        <w:t>.</w:t>
      </w:r>
    </w:p>
    <w:p w14:paraId="11E5C392" w14:textId="77777777" w:rsidR="006378BD" w:rsidRDefault="006378BD" w:rsidP="006378BD">
      <w:pPr>
        <w:pStyle w:val="Heading2"/>
        <w:rPr>
          <w:rFonts w:ascii="Tahoma" w:hAnsi="Tahoma" w:cs="Tahoma"/>
          <w:b/>
          <w:color w:val="002060"/>
        </w:rPr>
      </w:pPr>
      <w:bookmarkStart w:id="1" w:name="_Toc37145591"/>
    </w:p>
    <w:p w14:paraId="368C73C2" w14:textId="77777777" w:rsidR="006378BD" w:rsidRPr="00502538" w:rsidRDefault="006378BD" w:rsidP="006378BD">
      <w:pPr>
        <w:pStyle w:val="Heading2"/>
        <w:rPr>
          <w:rFonts w:ascii="Tahoma" w:hAnsi="Tahoma" w:cs="Tahoma"/>
          <w:b/>
          <w:color w:val="002060"/>
        </w:rPr>
      </w:pPr>
      <w:r w:rsidRPr="00502538">
        <w:rPr>
          <w:rFonts w:ascii="Tahoma" w:hAnsi="Tahoma" w:cs="Tahoma"/>
          <w:b/>
          <w:color w:val="002060"/>
        </w:rPr>
        <w:t>Duties and Obligations</w:t>
      </w:r>
      <w:bookmarkEnd w:id="1"/>
    </w:p>
    <w:p w14:paraId="4541AA66" w14:textId="77777777" w:rsidR="006378BD" w:rsidRPr="000F3E7D" w:rsidRDefault="006378BD" w:rsidP="006378BD">
      <w:pPr>
        <w:autoSpaceDE w:val="0"/>
        <w:autoSpaceDN w:val="0"/>
        <w:adjustRightInd w:val="0"/>
        <w:rPr>
          <w:rFonts w:ascii="Tahoma" w:eastAsiaTheme="majorEastAsia" w:hAnsi="Tahoma" w:cs="Tahoma"/>
          <w:bCs/>
          <w:color w:val="002060"/>
          <w:sz w:val="20"/>
          <w:szCs w:val="20"/>
        </w:rPr>
      </w:pPr>
      <w:r>
        <w:rPr>
          <w:rFonts w:ascii="Tahoma" w:eastAsiaTheme="majorEastAsia" w:hAnsi="Tahoma" w:cs="Tahoma"/>
          <w:bCs/>
          <w:color w:val="002060"/>
          <w:sz w:val="20"/>
          <w:szCs w:val="20"/>
        </w:rPr>
        <w:t xml:space="preserve">Role </w:t>
      </w:r>
      <w:r w:rsidRPr="000F3E7D">
        <w:rPr>
          <w:rFonts w:ascii="Tahoma" w:eastAsiaTheme="majorEastAsia" w:hAnsi="Tahoma" w:cs="Tahoma"/>
          <w:bCs/>
          <w:color w:val="002060"/>
          <w:sz w:val="20"/>
          <w:szCs w:val="20"/>
        </w:rPr>
        <w:t xml:space="preserve">Responsibilities: </w:t>
      </w:r>
    </w:p>
    <w:p w14:paraId="0332EB7E" w14:textId="5D039DAA" w:rsidR="006378BD" w:rsidRPr="000F3E7D" w:rsidRDefault="006378BD" w:rsidP="006378BD">
      <w:pPr>
        <w:pStyle w:val="ListParagraph"/>
        <w:numPr>
          <w:ilvl w:val="0"/>
          <w:numId w:val="2"/>
        </w:numPr>
        <w:autoSpaceDE w:val="0"/>
        <w:autoSpaceDN w:val="0"/>
        <w:adjustRightInd w:val="0"/>
        <w:spacing w:after="0" w:line="240" w:lineRule="auto"/>
        <w:rPr>
          <w:rFonts w:ascii="Tahoma" w:eastAsiaTheme="majorEastAsia" w:hAnsi="Tahoma" w:cs="Tahoma"/>
          <w:bCs/>
          <w:color w:val="002060"/>
          <w:sz w:val="20"/>
          <w:szCs w:val="20"/>
        </w:rPr>
      </w:pPr>
      <w:r w:rsidRPr="000F3E7D">
        <w:rPr>
          <w:rFonts w:ascii="Tahoma" w:eastAsiaTheme="majorEastAsia" w:hAnsi="Tahoma" w:cs="Tahoma"/>
          <w:bCs/>
          <w:color w:val="002060"/>
          <w:sz w:val="20"/>
          <w:szCs w:val="20"/>
        </w:rPr>
        <w:t>Ensur</w:t>
      </w:r>
      <w:r>
        <w:rPr>
          <w:rFonts w:ascii="Tahoma" w:eastAsiaTheme="majorEastAsia" w:hAnsi="Tahoma" w:cs="Tahoma"/>
          <w:bCs/>
          <w:color w:val="002060"/>
          <w:sz w:val="20"/>
          <w:szCs w:val="20"/>
        </w:rPr>
        <w:t>e</w:t>
      </w:r>
      <w:r w:rsidRPr="000F3E7D">
        <w:rPr>
          <w:rFonts w:ascii="Tahoma" w:eastAsiaTheme="majorEastAsia" w:hAnsi="Tahoma" w:cs="Tahoma"/>
          <w:bCs/>
          <w:color w:val="002060"/>
          <w:sz w:val="20"/>
          <w:szCs w:val="20"/>
        </w:rPr>
        <w:t xml:space="preserve"> </w:t>
      </w:r>
      <w:r w:rsidR="00E632DA">
        <w:rPr>
          <w:rFonts w:ascii="Tahoma" w:eastAsiaTheme="majorEastAsia" w:hAnsi="Tahoma" w:cs="Tahoma"/>
          <w:bCs/>
          <w:color w:val="002060"/>
          <w:sz w:val="20"/>
          <w:szCs w:val="20"/>
        </w:rPr>
        <w:t>RAG</w:t>
      </w:r>
      <w:r w:rsidRPr="000F3E7D">
        <w:rPr>
          <w:rFonts w:ascii="Tahoma" w:eastAsiaTheme="majorEastAsia" w:hAnsi="Tahoma" w:cs="Tahoma"/>
          <w:bCs/>
          <w:color w:val="002060"/>
          <w:sz w:val="20"/>
          <w:szCs w:val="20"/>
        </w:rPr>
        <w:t xml:space="preserve"> builds and maintains links with</w:t>
      </w:r>
      <w:r>
        <w:rPr>
          <w:rFonts w:ascii="Tahoma" w:eastAsiaTheme="majorEastAsia" w:hAnsi="Tahoma" w:cs="Tahoma"/>
          <w:bCs/>
          <w:color w:val="002060"/>
          <w:sz w:val="20"/>
          <w:szCs w:val="20"/>
        </w:rPr>
        <w:t xml:space="preserve"> NLC, OAG, Regions,</w:t>
      </w:r>
      <w:r w:rsidRPr="000F3E7D">
        <w:rPr>
          <w:rFonts w:ascii="Tahoma" w:eastAsiaTheme="majorEastAsia" w:hAnsi="Tahoma" w:cs="Tahoma"/>
          <w:bCs/>
          <w:color w:val="002060"/>
          <w:sz w:val="20"/>
          <w:szCs w:val="20"/>
        </w:rPr>
        <w:t xml:space="preserve"> </w:t>
      </w:r>
      <w:r>
        <w:rPr>
          <w:rFonts w:ascii="Tahoma" w:eastAsiaTheme="majorEastAsia" w:hAnsi="Tahoma" w:cs="Tahoma"/>
          <w:bCs/>
          <w:color w:val="002060"/>
          <w:sz w:val="20"/>
          <w:szCs w:val="20"/>
        </w:rPr>
        <w:t>Talent and Performance.</w:t>
      </w:r>
    </w:p>
    <w:p w14:paraId="5380EB7B" w14:textId="49B1467A" w:rsidR="006378BD" w:rsidRPr="00502538" w:rsidRDefault="006378BD" w:rsidP="006378BD">
      <w:pPr>
        <w:pStyle w:val="NoSpacing"/>
        <w:numPr>
          <w:ilvl w:val="0"/>
          <w:numId w:val="2"/>
        </w:numPr>
        <w:rPr>
          <w:rFonts w:ascii="Tahoma" w:hAnsi="Tahoma" w:cs="Tahoma"/>
          <w:color w:val="002060"/>
          <w:sz w:val="20"/>
          <w:szCs w:val="20"/>
        </w:rPr>
      </w:pPr>
      <w:r>
        <w:rPr>
          <w:rFonts w:ascii="Tahoma" w:hAnsi="Tahoma" w:cs="Tahoma"/>
          <w:color w:val="002060"/>
          <w:sz w:val="20"/>
          <w:szCs w:val="20"/>
        </w:rPr>
        <w:t xml:space="preserve">Be a functional part of </w:t>
      </w:r>
      <w:r w:rsidR="00E632DA">
        <w:rPr>
          <w:rFonts w:ascii="Tahoma" w:eastAsiaTheme="majorEastAsia" w:hAnsi="Tahoma" w:cs="Tahoma"/>
          <w:bCs/>
          <w:color w:val="002060"/>
          <w:sz w:val="20"/>
          <w:szCs w:val="20"/>
        </w:rPr>
        <w:t>RAG</w:t>
      </w:r>
      <w:r w:rsidR="00E632DA" w:rsidRPr="000F3E7D">
        <w:rPr>
          <w:rFonts w:ascii="Tahoma" w:eastAsiaTheme="majorEastAsia" w:hAnsi="Tahoma" w:cs="Tahoma"/>
          <w:bCs/>
          <w:color w:val="002060"/>
          <w:sz w:val="20"/>
          <w:szCs w:val="20"/>
        </w:rPr>
        <w:t xml:space="preserve"> </w:t>
      </w:r>
      <w:r>
        <w:rPr>
          <w:rFonts w:ascii="Tahoma" w:hAnsi="Tahoma" w:cs="Tahoma"/>
          <w:color w:val="002060"/>
          <w:sz w:val="20"/>
          <w:szCs w:val="20"/>
        </w:rPr>
        <w:t>meetings</w:t>
      </w:r>
      <w:r w:rsidRPr="00502538">
        <w:rPr>
          <w:rFonts w:ascii="Tahoma" w:hAnsi="Tahoma" w:cs="Tahoma"/>
          <w:color w:val="002060"/>
          <w:sz w:val="20"/>
          <w:szCs w:val="20"/>
        </w:rPr>
        <w:t>,</w:t>
      </w:r>
      <w:r>
        <w:rPr>
          <w:rFonts w:ascii="Tahoma" w:hAnsi="Tahoma" w:cs="Tahoma"/>
          <w:color w:val="002060"/>
          <w:sz w:val="20"/>
          <w:szCs w:val="20"/>
        </w:rPr>
        <w:t xml:space="preserve"> reviewing all information on officiating development and </w:t>
      </w:r>
      <w:r w:rsidRPr="00502538">
        <w:rPr>
          <w:rFonts w:ascii="Tahoma" w:hAnsi="Tahoma" w:cs="Tahoma"/>
          <w:color w:val="002060"/>
          <w:sz w:val="20"/>
          <w:szCs w:val="20"/>
        </w:rPr>
        <w:t>performance</w:t>
      </w:r>
      <w:r>
        <w:rPr>
          <w:rFonts w:ascii="Tahoma" w:hAnsi="Tahoma" w:cs="Tahoma"/>
          <w:color w:val="002060"/>
          <w:sz w:val="20"/>
          <w:szCs w:val="20"/>
        </w:rPr>
        <w:t xml:space="preserve"> in order to </w:t>
      </w:r>
      <w:r w:rsidRPr="00502538">
        <w:rPr>
          <w:rFonts w:ascii="Tahoma" w:hAnsi="Tahoma" w:cs="Tahoma"/>
          <w:color w:val="002060"/>
          <w:sz w:val="20"/>
          <w:szCs w:val="20"/>
        </w:rPr>
        <w:t>en</w:t>
      </w:r>
      <w:r>
        <w:rPr>
          <w:rFonts w:ascii="Tahoma" w:hAnsi="Tahoma" w:cs="Tahoma"/>
          <w:color w:val="002060"/>
          <w:sz w:val="20"/>
          <w:szCs w:val="20"/>
        </w:rPr>
        <w:t>sure</w:t>
      </w:r>
      <w:r w:rsidRPr="00502538">
        <w:rPr>
          <w:rFonts w:ascii="Tahoma" w:hAnsi="Tahoma" w:cs="Tahoma"/>
          <w:color w:val="002060"/>
          <w:sz w:val="20"/>
          <w:szCs w:val="20"/>
        </w:rPr>
        <w:t xml:space="preserve"> sound decision</w:t>
      </w:r>
      <w:r>
        <w:rPr>
          <w:rFonts w:ascii="Tahoma" w:hAnsi="Tahoma" w:cs="Tahoma"/>
          <w:color w:val="002060"/>
          <w:sz w:val="20"/>
          <w:szCs w:val="20"/>
        </w:rPr>
        <w:t xml:space="preserve"> making</w:t>
      </w:r>
      <w:r w:rsidRPr="00502538">
        <w:rPr>
          <w:rFonts w:ascii="Tahoma" w:hAnsi="Tahoma" w:cs="Tahoma"/>
          <w:color w:val="002060"/>
          <w:sz w:val="20"/>
          <w:szCs w:val="20"/>
        </w:rPr>
        <w:t>, effective monitoring and the provision of suitable advice</w:t>
      </w:r>
      <w:r>
        <w:rPr>
          <w:rFonts w:ascii="Tahoma" w:hAnsi="Tahoma" w:cs="Tahoma"/>
          <w:color w:val="002060"/>
          <w:sz w:val="20"/>
          <w:szCs w:val="20"/>
        </w:rPr>
        <w:t>.</w:t>
      </w:r>
    </w:p>
    <w:p w14:paraId="13D6BC0F" w14:textId="77777777" w:rsidR="006378BD" w:rsidRPr="00A32BCF" w:rsidRDefault="006378BD" w:rsidP="006378BD">
      <w:pPr>
        <w:pStyle w:val="NoSpacing"/>
        <w:numPr>
          <w:ilvl w:val="0"/>
          <w:numId w:val="2"/>
        </w:numPr>
        <w:rPr>
          <w:rFonts w:ascii="Tahoma" w:hAnsi="Tahoma" w:cs="Tahoma"/>
          <w:color w:val="002060"/>
          <w:sz w:val="20"/>
          <w:szCs w:val="20"/>
        </w:rPr>
      </w:pPr>
      <w:r>
        <w:rPr>
          <w:rFonts w:ascii="Tahoma" w:hAnsi="Tahoma" w:cs="Tahoma"/>
          <w:color w:val="002060"/>
          <w:sz w:val="20"/>
          <w:szCs w:val="20"/>
        </w:rPr>
        <w:t>I</w:t>
      </w:r>
      <w:r w:rsidRPr="00502538">
        <w:rPr>
          <w:rFonts w:ascii="Tahoma" w:hAnsi="Tahoma" w:cs="Tahoma"/>
          <w:color w:val="002060"/>
          <w:sz w:val="20"/>
          <w:szCs w:val="20"/>
        </w:rPr>
        <w:t>dentify</w:t>
      </w:r>
      <w:r>
        <w:rPr>
          <w:rFonts w:ascii="Tahoma" w:hAnsi="Tahoma" w:cs="Tahoma"/>
          <w:color w:val="002060"/>
          <w:sz w:val="20"/>
          <w:szCs w:val="20"/>
        </w:rPr>
        <w:t xml:space="preserve"> and ensure </w:t>
      </w:r>
      <w:r w:rsidRPr="00502538">
        <w:rPr>
          <w:rFonts w:ascii="Tahoma" w:hAnsi="Tahoma" w:cs="Tahoma"/>
          <w:color w:val="002060"/>
          <w:sz w:val="20"/>
          <w:szCs w:val="20"/>
        </w:rPr>
        <w:t xml:space="preserve">adequate steps are taken to address any potential </w:t>
      </w:r>
      <w:r>
        <w:rPr>
          <w:rFonts w:ascii="Tahoma" w:hAnsi="Tahoma" w:cs="Tahoma"/>
          <w:color w:val="002060"/>
          <w:sz w:val="20"/>
          <w:szCs w:val="20"/>
        </w:rPr>
        <w:t>issues, as well as contribute to</w:t>
      </w:r>
      <w:r w:rsidRPr="00502538">
        <w:rPr>
          <w:rFonts w:ascii="Tahoma" w:hAnsi="Tahoma" w:cs="Tahoma"/>
          <w:color w:val="002060"/>
          <w:sz w:val="20"/>
          <w:szCs w:val="20"/>
        </w:rPr>
        <w:t xml:space="preserve"> all matter</w:t>
      </w:r>
      <w:r>
        <w:rPr>
          <w:rFonts w:ascii="Tahoma" w:hAnsi="Tahoma" w:cs="Tahoma"/>
          <w:color w:val="002060"/>
          <w:sz w:val="20"/>
          <w:szCs w:val="20"/>
        </w:rPr>
        <w:t>s</w:t>
      </w:r>
      <w:r w:rsidRPr="00502538">
        <w:rPr>
          <w:rFonts w:ascii="Tahoma" w:hAnsi="Tahoma" w:cs="Tahoma"/>
          <w:color w:val="002060"/>
          <w:sz w:val="20"/>
          <w:szCs w:val="20"/>
        </w:rPr>
        <w:t xml:space="preserve"> discussed and </w:t>
      </w:r>
      <w:r>
        <w:rPr>
          <w:rFonts w:ascii="Tahoma" w:hAnsi="Tahoma" w:cs="Tahoma"/>
          <w:color w:val="002060"/>
          <w:sz w:val="20"/>
          <w:szCs w:val="20"/>
        </w:rPr>
        <w:t>agreements reached.</w:t>
      </w:r>
    </w:p>
    <w:p w14:paraId="2FF944EC" w14:textId="0AE4CB3A" w:rsidR="006378BD" w:rsidRPr="000F3E7D" w:rsidRDefault="006378BD" w:rsidP="006378BD">
      <w:pPr>
        <w:pStyle w:val="ListParagraph"/>
        <w:numPr>
          <w:ilvl w:val="0"/>
          <w:numId w:val="2"/>
        </w:numPr>
        <w:autoSpaceDE w:val="0"/>
        <w:autoSpaceDN w:val="0"/>
        <w:adjustRightInd w:val="0"/>
        <w:spacing w:after="0" w:line="240" w:lineRule="auto"/>
        <w:rPr>
          <w:rFonts w:ascii="Tahoma" w:eastAsiaTheme="majorEastAsia" w:hAnsi="Tahoma" w:cs="Tahoma"/>
          <w:bCs/>
          <w:color w:val="002060"/>
          <w:sz w:val="20"/>
          <w:szCs w:val="20"/>
        </w:rPr>
      </w:pPr>
      <w:r w:rsidRPr="000F3E7D">
        <w:rPr>
          <w:rFonts w:ascii="Tahoma" w:eastAsiaTheme="majorEastAsia" w:hAnsi="Tahoma" w:cs="Tahoma"/>
          <w:bCs/>
          <w:color w:val="002060"/>
          <w:sz w:val="20"/>
          <w:szCs w:val="20"/>
        </w:rPr>
        <w:t xml:space="preserve">Working with </w:t>
      </w:r>
      <w:r>
        <w:rPr>
          <w:rFonts w:ascii="Tahoma" w:eastAsiaTheme="majorEastAsia" w:hAnsi="Tahoma" w:cs="Tahoma"/>
          <w:bCs/>
          <w:color w:val="002060"/>
          <w:sz w:val="20"/>
          <w:szCs w:val="20"/>
        </w:rPr>
        <w:t>the EL</w:t>
      </w:r>
      <w:r w:rsidRPr="000F3E7D">
        <w:rPr>
          <w:rFonts w:ascii="Tahoma" w:eastAsiaTheme="majorEastAsia" w:hAnsi="Tahoma" w:cs="Tahoma"/>
          <w:bCs/>
          <w:color w:val="002060"/>
          <w:sz w:val="20"/>
          <w:szCs w:val="20"/>
        </w:rPr>
        <w:t xml:space="preserve"> </w:t>
      </w:r>
      <w:r>
        <w:rPr>
          <w:rFonts w:ascii="Tahoma" w:eastAsiaTheme="majorEastAsia" w:hAnsi="Tahoma" w:cs="Tahoma"/>
          <w:bCs/>
          <w:color w:val="002060"/>
          <w:sz w:val="20"/>
          <w:szCs w:val="20"/>
        </w:rPr>
        <w:t xml:space="preserve">Officiating lead </w:t>
      </w:r>
      <w:r w:rsidRPr="000F3E7D">
        <w:rPr>
          <w:rFonts w:ascii="Tahoma" w:eastAsiaTheme="majorEastAsia" w:hAnsi="Tahoma" w:cs="Tahoma"/>
          <w:bCs/>
          <w:color w:val="002060"/>
          <w:sz w:val="20"/>
          <w:szCs w:val="20"/>
        </w:rPr>
        <w:t xml:space="preserve">to ensure the </w:t>
      </w:r>
      <w:r w:rsidR="00E632DA">
        <w:rPr>
          <w:rFonts w:ascii="Tahoma" w:eastAsiaTheme="majorEastAsia" w:hAnsi="Tahoma" w:cs="Tahoma"/>
          <w:bCs/>
          <w:color w:val="002060"/>
          <w:sz w:val="20"/>
          <w:szCs w:val="20"/>
        </w:rPr>
        <w:t>RAG</w:t>
      </w:r>
      <w:r w:rsidR="00E632DA" w:rsidRPr="000F3E7D">
        <w:rPr>
          <w:rFonts w:ascii="Tahoma" w:eastAsiaTheme="majorEastAsia" w:hAnsi="Tahoma" w:cs="Tahoma"/>
          <w:bCs/>
          <w:color w:val="002060"/>
          <w:sz w:val="20"/>
          <w:szCs w:val="20"/>
        </w:rPr>
        <w:t xml:space="preserve"> </w:t>
      </w:r>
      <w:r>
        <w:rPr>
          <w:rFonts w:ascii="Tahoma" w:eastAsiaTheme="majorEastAsia" w:hAnsi="Tahoma" w:cs="Tahoma"/>
          <w:bCs/>
          <w:color w:val="002060"/>
          <w:sz w:val="20"/>
          <w:szCs w:val="20"/>
        </w:rPr>
        <w:t>achieves its targets set in the business plan and other plans set with statutory bodies or regions.</w:t>
      </w:r>
    </w:p>
    <w:p w14:paraId="08D5D16D" w14:textId="0A6CCD1B" w:rsidR="006378BD" w:rsidRPr="000F3E7D" w:rsidRDefault="006378BD" w:rsidP="006378BD">
      <w:pPr>
        <w:pStyle w:val="ListParagraph"/>
        <w:numPr>
          <w:ilvl w:val="0"/>
          <w:numId w:val="2"/>
        </w:numPr>
        <w:autoSpaceDE w:val="0"/>
        <w:autoSpaceDN w:val="0"/>
        <w:adjustRightInd w:val="0"/>
        <w:spacing w:after="0" w:line="240" w:lineRule="auto"/>
        <w:rPr>
          <w:rFonts w:ascii="Tahoma" w:eastAsiaTheme="majorEastAsia" w:hAnsi="Tahoma" w:cs="Tahoma"/>
          <w:bCs/>
          <w:color w:val="002060"/>
          <w:sz w:val="20"/>
          <w:szCs w:val="20"/>
        </w:rPr>
      </w:pPr>
      <w:r>
        <w:rPr>
          <w:rFonts w:ascii="Tahoma" w:eastAsiaTheme="majorEastAsia" w:hAnsi="Tahoma" w:cs="Tahoma"/>
          <w:bCs/>
          <w:color w:val="002060"/>
          <w:sz w:val="20"/>
          <w:szCs w:val="20"/>
        </w:rPr>
        <w:t>Provide ad hoc s</w:t>
      </w:r>
      <w:r w:rsidRPr="000F3E7D">
        <w:rPr>
          <w:rFonts w:ascii="Tahoma" w:eastAsiaTheme="majorEastAsia" w:hAnsi="Tahoma" w:cs="Tahoma"/>
          <w:bCs/>
          <w:color w:val="002060"/>
          <w:sz w:val="20"/>
          <w:szCs w:val="20"/>
        </w:rPr>
        <w:t xml:space="preserve">upport the rest of the </w:t>
      </w:r>
      <w:r w:rsidR="00E632DA">
        <w:rPr>
          <w:rFonts w:ascii="Tahoma" w:eastAsiaTheme="majorEastAsia" w:hAnsi="Tahoma" w:cs="Tahoma"/>
          <w:bCs/>
          <w:color w:val="002060"/>
          <w:sz w:val="20"/>
          <w:szCs w:val="20"/>
        </w:rPr>
        <w:t>RAG</w:t>
      </w:r>
      <w:r w:rsidR="00E632DA" w:rsidRPr="000F3E7D">
        <w:rPr>
          <w:rFonts w:ascii="Tahoma" w:eastAsiaTheme="majorEastAsia" w:hAnsi="Tahoma" w:cs="Tahoma"/>
          <w:bCs/>
          <w:color w:val="002060"/>
          <w:sz w:val="20"/>
          <w:szCs w:val="20"/>
        </w:rPr>
        <w:t xml:space="preserve"> </w:t>
      </w:r>
      <w:r w:rsidRPr="000F3E7D">
        <w:rPr>
          <w:rFonts w:ascii="Tahoma" w:eastAsiaTheme="majorEastAsia" w:hAnsi="Tahoma" w:cs="Tahoma"/>
          <w:bCs/>
          <w:color w:val="002060"/>
          <w:sz w:val="20"/>
          <w:szCs w:val="20"/>
        </w:rPr>
        <w:t>committee</w:t>
      </w:r>
      <w:r>
        <w:rPr>
          <w:rFonts w:ascii="Tahoma" w:eastAsiaTheme="majorEastAsia" w:hAnsi="Tahoma" w:cs="Tahoma"/>
          <w:bCs/>
          <w:color w:val="002060"/>
          <w:sz w:val="20"/>
          <w:szCs w:val="20"/>
        </w:rPr>
        <w:t xml:space="preserve"> when necessary</w:t>
      </w:r>
    </w:p>
    <w:p w14:paraId="0DD00536" w14:textId="77777777" w:rsidR="006378BD" w:rsidRDefault="006378BD" w:rsidP="006378BD">
      <w:pPr>
        <w:autoSpaceDE w:val="0"/>
        <w:autoSpaceDN w:val="0"/>
        <w:adjustRightInd w:val="0"/>
        <w:rPr>
          <w:rFonts w:ascii="Tahoma" w:eastAsiaTheme="majorEastAsia" w:hAnsi="Tahoma" w:cs="Tahoma"/>
          <w:bCs/>
          <w:color w:val="002060"/>
          <w:sz w:val="20"/>
          <w:szCs w:val="20"/>
        </w:rPr>
      </w:pPr>
      <w:r w:rsidRPr="000F3E7D">
        <w:rPr>
          <w:rFonts w:ascii="Tahoma" w:eastAsiaTheme="majorEastAsia" w:hAnsi="Tahoma" w:cs="Tahoma"/>
          <w:bCs/>
          <w:color w:val="002060"/>
          <w:sz w:val="20"/>
          <w:szCs w:val="20"/>
        </w:rPr>
        <w:t xml:space="preserve"> </w:t>
      </w:r>
    </w:p>
    <w:p w14:paraId="0064AE74" w14:textId="2CA5A2BA" w:rsidR="006378BD" w:rsidRDefault="006378BD" w:rsidP="006378BD">
      <w:pPr>
        <w:autoSpaceDE w:val="0"/>
        <w:autoSpaceDN w:val="0"/>
        <w:adjustRightInd w:val="0"/>
        <w:rPr>
          <w:rFonts w:ascii="Tahoma" w:eastAsiaTheme="majorEastAsia" w:hAnsi="Tahoma" w:cs="Tahoma"/>
          <w:bCs/>
          <w:color w:val="002060"/>
          <w:sz w:val="20"/>
          <w:szCs w:val="20"/>
        </w:rPr>
      </w:pPr>
    </w:p>
    <w:p w14:paraId="69607C7B" w14:textId="528D469B" w:rsidR="008777C2" w:rsidRDefault="008777C2" w:rsidP="006378BD">
      <w:pPr>
        <w:autoSpaceDE w:val="0"/>
        <w:autoSpaceDN w:val="0"/>
        <w:adjustRightInd w:val="0"/>
        <w:rPr>
          <w:rFonts w:ascii="Tahoma" w:eastAsiaTheme="majorEastAsia" w:hAnsi="Tahoma" w:cs="Tahoma"/>
          <w:bCs/>
          <w:color w:val="002060"/>
          <w:sz w:val="20"/>
          <w:szCs w:val="20"/>
        </w:rPr>
      </w:pPr>
    </w:p>
    <w:p w14:paraId="10DA7783" w14:textId="28278FD8" w:rsidR="008777C2" w:rsidRDefault="008777C2" w:rsidP="006378BD">
      <w:pPr>
        <w:autoSpaceDE w:val="0"/>
        <w:autoSpaceDN w:val="0"/>
        <w:adjustRightInd w:val="0"/>
        <w:rPr>
          <w:rFonts w:ascii="Tahoma" w:eastAsiaTheme="majorEastAsia" w:hAnsi="Tahoma" w:cs="Tahoma"/>
          <w:bCs/>
          <w:color w:val="002060"/>
          <w:sz w:val="20"/>
          <w:szCs w:val="20"/>
        </w:rPr>
      </w:pPr>
    </w:p>
    <w:p w14:paraId="10C60E3D" w14:textId="77777777" w:rsidR="008777C2" w:rsidRDefault="008777C2" w:rsidP="006378BD">
      <w:pPr>
        <w:autoSpaceDE w:val="0"/>
        <w:autoSpaceDN w:val="0"/>
        <w:adjustRightInd w:val="0"/>
        <w:rPr>
          <w:rFonts w:ascii="Tahoma" w:eastAsiaTheme="majorEastAsia" w:hAnsi="Tahoma" w:cs="Tahoma"/>
          <w:bCs/>
          <w:color w:val="002060"/>
          <w:sz w:val="20"/>
          <w:szCs w:val="20"/>
        </w:rPr>
      </w:pPr>
    </w:p>
    <w:p w14:paraId="318556B5" w14:textId="77777777" w:rsidR="006378BD" w:rsidRDefault="006378BD" w:rsidP="006378BD">
      <w:pPr>
        <w:autoSpaceDE w:val="0"/>
        <w:autoSpaceDN w:val="0"/>
        <w:adjustRightInd w:val="0"/>
        <w:rPr>
          <w:rFonts w:ascii="Tahoma" w:eastAsiaTheme="majorEastAsia" w:hAnsi="Tahoma" w:cs="Tahoma"/>
          <w:bCs/>
          <w:color w:val="002060"/>
          <w:sz w:val="20"/>
          <w:szCs w:val="20"/>
        </w:rPr>
      </w:pPr>
    </w:p>
    <w:p w14:paraId="635C2AEE" w14:textId="77777777" w:rsidR="006378BD" w:rsidRPr="000F3E7D" w:rsidRDefault="006378BD" w:rsidP="006378BD">
      <w:pPr>
        <w:autoSpaceDE w:val="0"/>
        <w:autoSpaceDN w:val="0"/>
        <w:adjustRightInd w:val="0"/>
        <w:rPr>
          <w:rFonts w:ascii="Tahoma" w:eastAsiaTheme="majorEastAsia" w:hAnsi="Tahoma" w:cs="Tahoma"/>
          <w:bCs/>
          <w:color w:val="002060"/>
          <w:sz w:val="20"/>
          <w:szCs w:val="20"/>
        </w:rPr>
      </w:pPr>
    </w:p>
    <w:p w14:paraId="306D92B4" w14:textId="070FCB90" w:rsidR="008777C2" w:rsidRPr="003B5FC2" w:rsidRDefault="005C22E2" w:rsidP="008777C2">
      <w:pPr>
        <w:autoSpaceDE w:val="0"/>
        <w:autoSpaceDN w:val="0"/>
        <w:adjustRightInd w:val="0"/>
        <w:rPr>
          <w:rFonts w:ascii="Tahoma" w:eastAsiaTheme="majorEastAsia" w:hAnsi="Tahoma" w:cs="Tahoma"/>
          <w:bCs/>
          <w:color w:val="002060"/>
          <w:sz w:val="20"/>
          <w:szCs w:val="20"/>
        </w:rPr>
      </w:pPr>
      <w:bookmarkStart w:id="2" w:name="_Hlk40870597"/>
      <w:r>
        <w:rPr>
          <w:rFonts w:ascii="Tahoma" w:eastAsiaTheme="majorEastAsia" w:hAnsi="Tahoma" w:cs="Tahoma"/>
          <w:bCs/>
          <w:color w:val="002060"/>
          <w:sz w:val="20"/>
          <w:szCs w:val="20"/>
        </w:rPr>
        <w:lastRenderedPageBreak/>
        <w:br/>
      </w:r>
      <w:r w:rsidR="008777C2" w:rsidRPr="003B5FC2">
        <w:rPr>
          <w:rFonts w:ascii="Tahoma" w:eastAsiaTheme="majorEastAsia" w:hAnsi="Tahoma" w:cs="Tahoma"/>
          <w:bCs/>
          <w:color w:val="002060"/>
          <w:sz w:val="20"/>
          <w:szCs w:val="20"/>
        </w:rPr>
        <w:t xml:space="preserve">Responsibilities of the </w:t>
      </w:r>
      <w:r w:rsidR="00E632DA">
        <w:rPr>
          <w:rFonts w:ascii="Tahoma" w:eastAsiaTheme="majorEastAsia" w:hAnsi="Tahoma" w:cs="Tahoma"/>
          <w:bCs/>
          <w:color w:val="002060"/>
          <w:sz w:val="20"/>
          <w:szCs w:val="20"/>
        </w:rPr>
        <w:t>Refereeing</w:t>
      </w:r>
      <w:r w:rsidR="008777C2">
        <w:rPr>
          <w:rFonts w:ascii="Tahoma" w:eastAsiaTheme="majorEastAsia" w:hAnsi="Tahoma" w:cs="Tahoma"/>
          <w:bCs/>
          <w:color w:val="002060"/>
          <w:sz w:val="20"/>
          <w:szCs w:val="20"/>
        </w:rPr>
        <w:t xml:space="preserve"> </w:t>
      </w:r>
      <w:r w:rsidR="008777C2" w:rsidRPr="003B5FC2">
        <w:rPr>
          <w:rFonts w:ascii="Tahoma" w:eastAsiaTheme="majorEastAsia" w:hAnsi="Tahoma" w:cs="Tahoma"/>
          <w:bCs/>
          <w:color w:val="002060"/>
          <w:sz w:val="20"/>
          <w:szCs w:val="20"/>
        </w:rPr>
        <w:t>A</w:t>
      </w:r>
      <w:r w:rsidR="008777C2">
        <w:rPr>
          <w:rFonts w:ascii="Tahoma" w:eastAsiaTheme="majorEastAsia" w:hAnsi="Tahoma" w:cs="Tahoma"/>
          <w:bCs/>
          <w:color w:val="002060"/>
          <w:sz w:val="20"/>
          <w:szCs w:val="20"/>
        </w:rPr>
        <w:t xml:space="preserve">dvisory </w:t>
      </w:r>
      <w:r w:rsidR="008777C2" w:rsidRPr="003B5FC2">
        <w:rPr>
          <w:rFonts w:ascii="Tahoma" w:eastAsiaTheme="majorEastAsia" w:hAnsi="Tahoma" w:cs="Tahoma"/>
          <w:bCs/>
          <w:color w:val="002060"/>
          <w:sz w:val="20"/>
          <w:szCs w:val="20"/>
        </w:rPr>
        <w:t>G</w:t>
      </w:r>
      <w:r w:rsidR="008777C2">
        <w:rPr>
          <w:rFonts w:ascii="Tahoma" w:eastAsiaTheme="majorEastAsia" w:hAnsi="Tahoma" w:cs="Tahoma"/>
          <w:bCs/>
          <w:color w:val="002060"/>
          <w:sz w:val="20"/>
          <w:szCs w:val="20"/>
        </w:rPr>
        <w:t>roup</w:t>
      </w:r>
      <w:r w:rsidR="008777C2" w:rsidRPr="003B5FC2">
        <w:rPr>
          <w:rFonts w:ascii="Tahoma" w:eastAsiaTheme="majorEastAsia" w:hAnsi="Tahoma" w:cs="Tahoma"/>
          <w:bCs/>
          <w:color w:val="002060"/>
          <w:sz w:val="20"/>
          <w:szCs w:val="20"/>
        </w:rPr>
        <w:t xml:space="preserve">: </w:t>
      </w:r>
    </w:p>
    <w:p w14:paraId="76A1E060" w14:textId="77777777" w:rsidR="008777C2" w:rsidRPr="003B5FC2" w:rsidRDefault="008777C2" w:rsidP="008777C2">
      <w:pPr>
        <w:pStyle w:val="ListParagraph"/>
        <w:numPr>
          <w:ilvl w:val="0"/>
          <w:numId w:val="3"/>
        </w:numPr>
        <w:autoSpaceDE w:val="0"/>
        <w:autoSpaceDN w:val="0"/>
        <w:adjustRightInd w:val="0"/>
        <w:spacing w:after="0" w:line="240" w:lineRule="auto"/>
        <w:rPr>
          <w:rFonts w:ascii="Tahoma" w:eastAsiaTheme="majorEastAsia" w:hAnsi="Tahoma" w:cs="Tahoma"/>
          <w:bCs/>
          <w:color w:val="002060"/>
          <w:sz w:val="20"/>
          <w:szCs w:val="20"/>
        </w:rPr>
      </w:pPr>
      <w:r w:rsidRPr="003B5FC2">
        <w:rPr>
          <w:rFonts w:ascii="Tahoma" w:eastAsiaTheme="majorEastAsia" w:hAnsi="Tahoma" w:cs="Tahoma"/>
          <w:bCs/>
          <w:color w:val="002060"/>
          <w:sz w:val="20"/>
          <w:szCs w:val="20"/>
        </w:rPr>
        <w:t>Provide guidance and education to the game on any newly implemented rules</w:t>
      </w:r>
    </w:p>
    <w:p w14:paraId="3B29ACAD" w14:textId="77777777" w:rsidR="008777C2" w:rsidRPr="003B5FC2" w:rsidRDefault="008777C2" w:rsidP="008777C2">
      <w:pPr>
        <w:pStyle w:val="ListParagraph"/>
        <w:numPr>
          <w:ilvl w:val="0"/>
          <w:numId w:val="3"/>
        </w:numPr>
        <w:autoSpaceDE w:val="0"/>
        <w:autoSpaceDN w:val="0"/>
        <w:adjustRightInd w:val="0"/>
        <w:spacing w:after="0" w:line="240" w:lineRule="auto"/>
        <w:rPr>
          <w:rFonts w:ascii="Tahoma" w:eastAsiaTheme="majorEastAsia" w:hAnsi="Tahoma" w:cs="Tahoma"/>
          <w:bCs/>
          <w:color w:val="002060"/>
          <w:sz w:val="20"/>
          <w:szCs w:val="20"/>
        </w:rPr>
      </w:pPr>
      <w:r w:rsidRPr="003B5FC2">
        <w:rPr>
          <w:rFonts w:ascii="Tahoma" w:eastAsiaTheme="majorEastAsia" w:hAnsi="Tahoma" w:cs="Tahoma"/>
          <w:bCs/>
          <w:color w:val="002060"/>
          <w:sz w:val="20"/>
          <w:szCs w:val="20"/>
        </w:rPr>
        <w:t>Establish connections with local regional associations</w:t>
      </w:r>
    </w:p>
    <w:p w14:paraId="48D22E9B" w14:textId="77777777" w:rsidR="008777C2" w:rsidRPr="003B5FC2" w:rsidRDefault="008777C2" w:rsidP="008777C2">
      <w:pPr>
        <w:pStyle w:val="ListParagraph"/>
        <w:numPr>
          <w:ilvl w:val="0"/>
          <w:numId w:val="3"/>
        </w:numPr>
        <w:autoSpaceDE w:val="0"/>
        <w:autoSpaceDN w:val="0"/>
        <w:adjustRightInd w:val="0"/>
        <w:spacing w:after="0" w:line="240" w:lineRule="auto"/>
        <w:rPr>
          <w:rFonts w:ascii="Tahoma" w:eastAsiaTheme="majorEastAsia" w:hAnsi="Tahoma" w:cs="Tahoma"/>
          <w:bCs/>
          <w:color w:val="002060"/>
          <w:sz w:val="20"/>
          <w:szCs w:val="20"/>
        </w:rPr>
      </w:pPr>
      <w:r w:rsidRPr="003B5FC2">
        <w:rPr>
          <w:rFonts w:ascii="Tahoma" w:eastAsiaTheme="majorEastAsia" w:hAnsi="Tahoma" w:cs="Tahoma"/>
          <w:bCs/>
          <w:color w:val="002060"/>
          <w:sz w:val="20"/>
          <w:szCs w:val="20"/>
        </w:rPr>
        <w:t xml:space="preserve">Implement strategies created by </w:t>
      </w:r>
      <w:r>
        <w:rPr>
          <w:rFonts w:ascii="Tahoma" w:eastAsiaTheme="majorEastAsia" w:hAnsi="Tahoma" w:cs="Tahoma"/>
          <w:bCs/>
          <w:color w:val="002060"/>
          <w:sz w:val="20"/>
          <w:szCs w:val="20"/>
        </w:rPr>
        <w:t>the OAG</w:t>
      </w:r>
    </w:p>
    <w:p w14:paraId="4252CE45" w14:textId="77777777" w:rsidR="008777C2" w:rsidRPr="003B5FC2" w:rsidRDefault="008777C2" w:rsidP="008777C2">
      <w:pPr>
        <w:pStyle w:val="NoSpacing"/>
        <w:numPr>
          <w:ilvl w:val="0"/>
          <w:numId w:val="3"/>
        </w:numPr>
        <w:rPr>
          <w:rFonts w:ascii="Tahoma" w:hAnsi="Tahoma" w:cs="Tahoma"/>
          <w:color w:val="002060"/>
          <w:sz w:val="20"/>
          <w:szCs w:val="20"/>
        </w:rPr>
      </w:pPr>
      <w:r w:rsidRPr="003B5FC2">
        <w:rPr>
          <w:rFonts w:ascii="Tahoma" w:hAnsi="Tahoma" w:cs="Tahoma"/>
          <w:color w:val="002060"/>
          <w:sz w:val="20"/>
          <w:szCs w:val="20"/>
        </w:rPr>
        <w:t xml:space="preserve">Advise and provide reports to the </w:t>
      </w:r>
      <w:r>
        <w:rPr>
          <w:rFonts w:ascii="Tahoma" w:hAnsi="Tahoma" w:cs="Tahoma"/>
          <w:color w:val="002060"/>
          <w:sz w:val="20"/>
          <w:szCs w:val="20"/>
        </w:rPr>
        <w:t>OAG</w:t>
      </w:r>
      <w:r w:rsidRPr="003B5FC2">
        <w:rPr>
          <w:rFonts w:ascii="Tahoma" w:hAnsi="Tahoma" w:cs="Tahoma"/>
          <w:color w:val="002060"/>
          <w:sz w:val="20"/>
          <w:szCs w:val="20"/>
        </w:rPr>
        <w:t xml:space="preserve"> </w:t>
      </w:r>
      <w:r>
        <w:rPr>
          <w:rFonts w:ascii="Tahoma" w:hAnsi="Tahoma" w:cs="Tahoma"/>
          <w:color w:val="002060"/>
          <w:sz w:val="20"/>
          <w:szCs w:val="20"/>
        </w:rPr>
        <w:t>a</w:t>
      </w:r>
      <w:r w:rsidRPr="003B5FC2">
        <w:rPr>
          <w:rFonts w:ascii="Tahoma" w:hAnsi="Tahoma" w:cs="Tahoma"/>
          <w:color w:val="002060"/>
          <w:sz w:val="20"/>
          <w:szCs w:val="20"/>
        </w:rPr>
        <w:t>nd Performance Committee alongside meeting notes and other identified information</w:t>
      </w:r>
    </w:p>
    <w:p w14:paraId="7DBFFE5C" w14:textId="77777777" w:rsidR="008777C2" w:rsidRPr="003B5FC2" w:rsidRDefault="008777C2" w:rsidP="008777C2">
      <w:pPr>
        <w:pStyle w:val="NoSpacing"/>
        <w:numPr>
          <w:ilvl w:val="0"/>
          <w:numId w:val="3"/>
        </w:numPr>
        <w:rPr>
          <w:rFonts w:ascii="Tahoma" w:hAnsi="Tahoma" w:cs="Tahoma"/>
          <w:color w:val="002060"/>
          <w:sz w:val="20"/>
          <w:szCs w:val="20"/>
        </w:rPr>
      </w:pPr>
      <w:r>
        <w:rPr>
          <w:rFonts w:ascii="Tahoma" w:hAnsi="Tahoma" w:cs="Tahoma"/>
          <w:color w:val="002060"/>
          <w:sz w:val="20"/>
          <w:szCs w:val="20"/>
        </w:rPr>
        <w:t>Provide</w:t>
      </w:r>
      <w:r w:rsidRPr="003B5FC2">
        <w:rPr>
          <w:rFonts w:ascii="Tahoma" w:hAnsi="Tahoma" w:cs="Tahoma"/>
          <w:color w:val="002060"/>
          <w:sz w:val="20"/>
          <w:szCs w:val="20"/>
        </w:rPr>
        <w:t xml:space="preserve"> appropriate representatives to meetings </w:t>
      </w:r>
      <w:r>
        <w:rPr>
          <w:rFonts w:ascii="Tahoma" w:hAnsi="Tahoma" w:cs="Tahoma"/>
          <w:color w:val="002060"/>
          <w:sz w:val="20"/>
          <w:szCs w:val="20"/>
        </w:rPr>
        <w:t>i</w:t>
      </w:r>
      <w:r w:rsidRPr="003B5FC2">
        <w:rPr>
          <w:rFonts w:ascii="Tahoma" w:hAnsi="Tahoma" w:cs="Tahoma"/>
          <w:color w:val="002060"/>
          <w:sz w:val="20"/>
          <w:szCs w:val="20"/>
        </w:rPr>
        <w:t>n relation to specific topics</w:t>
      </w:r>
    </w:p>
    <w:p w14:paraId="498E12B2" w14:textId="77777777" w:rsidR="008777C2" w:rsidRPr="003B5FC2" w:rsidRDefault="008777C2" w:rsidP="008777C2">
      <w:pPr>
        <w:pStyle w:val="NoSpacing"/>
        <w:numPr>
          <w:ilvl w:val="0"/>
          <w:numId w:val="3"/>
        </w:numPr>
        <w:rPr>
          <w:rFonts w:ascii="Tahoma" w:hAnsi="Tahoma" w:cs="Tahoma"/>
          <w:color w:val="002060"/>
          <w:sz w:val="20"/>
          <w:szCs w:val="20"/>
        </w:rPr>
      </w:pPr>
      <w:r w:rsidRPr="003B5FC2">
        <w:rPr>
          <w:rFonts w:ascii="Tahoma" w:hAnsi="Tahoma" w:cs="Tahoma"/>
          <w:color w:val="002060"/>
          <w:sz w:val="20"/>
          <w:szCs w:val="20"/>
        </w:rPr>
        <w:t>Manage the selection of EL’s delegation of officials for all international tournaments and events, supporting organisers in the identification and appointment of officiating teams for domestic EL tournaments and events. International selections to be approved by OAG</w:t>
      </w:r>
    </w:p>
    <w:p w14:paraId="6A70197E" w14:textId="77777777" w:rsidR="008777C2" w:rsidRPr="003B5FC2" w:rsidRDefault="008777C2" w:rsidP="008777C2">
      <w:pPr>
        <w:pStyle w:val="ListParagraph"/>
        <w:numPr>
          <w:ilvl w:val="0"/>
          <w:numId w:val="3"/>
        </w:numPr>
        <w:autoSpaceDE w:val="0"/>
        <w:autoSpaceDN w:val="0"/>
        <w:adjustRightInd w:val="0"/>
        <w:spacing w:after="0" w:line="240" w:lineRule="auto"/>
        <w:rPr>
          <w:rFonts w:ascii="Tahoma" w:eastAsiaTheme="majorEastAsia" w:hAnsi="Tahoma" w:cs="Tahoma"/>
          <w:bCs/>
          <w:color w:val="002060"/>
          <w:sz w:val="20"/>
          <w:szCs w:val="20"/>
        </w:rPr>
      </w:pPr>
      <w:r w:rsidRPr="003B5FC2">
        <w:rPr>
          <w:rFonts w:ascii="Tahoma" w:hAnsi="Tahoma" w:cs="Tahoma"/>
          <w:color w:val="002060"/>
          <w:sz w:val="20"/>
          <w:szCs w:val="20"/>
        </w:rPr>
        <w:t xml:space="preserve">Act as EL’s point of liaison to </w:t>
      </w:r>
      <w:r>
        <w:rPr>
          <w:rFonts w:ascii="Tahoma" w:hAnsi="Tahoma" w:cs="Tahoma"/>
          <w:color w:val="002060"/>
          <w:sz w:val="20"/>
          <w:szCs w:val="20"/>
        </w:rPr>
        <w:t xml:space="preserve">World Lacrosse </w:t>
      </w:r>
      <w:r w:rsidRPr="003B5FC2">
        <w:rPr>
          <w:rFonts w:ascii="Tahoma" w:hAnsi="Tahoma" w:cs="Tahoma"/>
          <w:color w:val="002060"/>
          <w:sz w:val="20"/>
          <w:szCs w:val="20"/>
        </w:rPr>
        <w:t>for all officiating matters and any changes to the rules of lacross</w:t>
      </w:r>
      <w:r>
        <w:rPr>
          <w:rFonts w:ascii="Tahoma" w:hAnsi="Tahoma" w:cs="Tahoma"/>
          <w:color w:val="002060"/>
          <w:sz w:val="20"/>
          <w:szCs w:val="20"/>
        </w:rPr>
        <w:t>e</w:t>
      </w:r>
    </w:p>
    <w:bookmarkEnd w:id="2"/>
    <w:p w14:paraId="5B0FD0CA" w14:textId="77777777" w:rsidR="006378BD" w:rsidRDefault="006378BD" w:rsidP="006378BD"/>
    <w:p w14:paraId="08C9B9DE" w14:textId="77777777" w:rsidR="006378BD" w:rsidRDefault="006378BD" w:rsidP="006378BD"/>
    <w:p w14:paraId="65C70ED7" w14:textId="77777777" w:rsidR="006A38E4" w:rsidRPr="00551061" w:rsidRDefault="006A38E4" w:rsidP="006A38E4">
      <w:pPr>
        <w:pStyle w:val="Heading2"/>
        <w:rPr>
          <w:rFonts w:ascii="Tahoma" w:hAnsi="Tahoma" w:cs="Tahoma"/>
          <w:b/>
          <w:color w:val="002060"/>
        </w:rPr>
      </w:pPr>
      <w:bookmarkStart w:id="3" w:name="_Toc37145592"/>
      <w:r w:rsidRPr="00551061">
        <w:rPr>
          <w:rFonts w:ascii="Tahoma" w:hAnsi="Tahoma" w:cs="Tahoma"/>
          <w:b/>
          <w:color w:val="002060"/>
        </w:rPr>
        <w:t>Commitment to Equality and Diversity</w:t>
      </w:r>
      <w:bookmarkEnd w:id="3"/>
    </w:p>
    <w:p w14:paraId="20913B6E" w14:textId="77777777" w:rsidR="006A38E4" w:rsidRPr="00551061" w:rsidRDefault="006A38E4" w:rsidP="006A38E4">
      <w:pPr>
        <w:pStyle w:val="NoSpacing"/>
        <w:rPr>
          <w:rFonts w:ascii="Tahoma" w:hAnsi="Tahoma" w:cs="Tahoma"/>
          <w:color w:val="002060"/>
          <w:sz w:val="20"/>
          <w:szCs w:val="20"/>
        </w:rPr>
      </w:pPr>
      <w:r>
        <w:rPr>
          <w:rFonts w:ascii="Tahoma" w:hAnsi="Tahoma" w:cs="Tahoma"/>
          <w:color w:val="002060"/>
          <w:sz w:val="20"/>
          <w:szCs w:val="20"/>
        </w:rPr>
        <w:t>England Lacrosse</w:t>
      </w:r>
      <w:r w:rsidRPr="00551061">
        <w:rPr>
          <w:rFonts w:ascii="Tahoma" w:hAnsi="Tahoma" w:cs="Tahoma"/>
          <w:color w:val="002060"/>
          <w:sz w:val="20"/>
          <w:szCs w:val="20"/>
        </w:rPr>
        <w:t xml:space="preserve"> is committed to being an equal opportunity employer, ensuring that all employees, volunteers (referred to collectively as ‘workers’), job applicants and prospective Board members, existing Board members, service users and other people with whom we serve are treated fairly and are not subjected to unfair or u</w:t>
      </w:r>
      <w:r>
        <w:rPr>
          <w:rFonts w:ascii="Tahoma" w:hAnsi="Tahoma" w:cs="Tahoma"/>
          <w:color w:val="002060"/>
          <w:sz w:val="20"/>
          <w:szCs w:val="20"/>
        </w:rPr>
        <w:t>nlawful discrimination. EL</w:t>
      </w:r>
      <w:r w:rsidRPr="00551061">
        <w:rPr>
          <w:rFonts w:ascii="Tahoma" w:hAnsi="Tahoma" w:cs="Tahoma"/>
          <w:color w:val="002060"/>
          <w:sz w:val="20"/>
          <w:szCs w:val="20"/>
        </w:rPr>
        <w:t xml:space="preserve"> values the diversity of our workers, Board members and service users. We aim to make our services as accessible and responsive as possible to all existing and potential service users and to provide a service to them which recognises and respects their differences. We recognise that our ability to meet their needs is improved by having a diverse workforce and board which generally reflects our service users. We also wish to provide the best opportunities to all of our workers, based on their abilities and potential.</w:t>
      </w:r>
      <w:r>
        <w:rPr>
          <w:rFonts w:ascii="Tahoma" w:hAnsi="Tahoma" w:cs="Tahoma"/>
          <w:color w:val="002060"/>
          <w:sz w:val="20"/>
          <w:szCs w:val="20"/>
        </w:rPr>
        <w:t xml:space="preserve">  EL has a board diversity policy, that clearly articulates the EL position on diversity, which can be found on our website: </w:t>
      </w:r>
      <w:hyperlink r:id="rId11" w:history="1">
        <w:r w:rsidRPr="00BB1987">
          <w:rPr>
            <w:rStyle w:val="Hyperlink"/>
            <w:rFonts w:ascii="Tahoma" w:hAnsi="Tahoma" w:cs="Tahoma"/>
            <w:sz w:val="20"/>
            <w:szCs w:val="20"/>
          </w:rPr>
          <w:t>www.englandlacrosse.co.uk/policies</w:t>
        </w:r>
      </w:hyperlink>
      <w:r>
        <w:rPr>
          <w:rFonts w:ascii="Tahoma" w:hAnsi="Tahoma" w:cs="Tahoma"/>
          <w:color w:val="002060"/>
          <w:sz w:val="20"/>
          <w:szCs w:val="20"/>
        </w:rPr>
        <w:t xml:space="preserve"> </w:t>
      </w:r>
    </w:p>
    <w:p w14:paraId="3DEC1D04" w14:textId="77777777" w:rsidR="006378BD" w:rsidRDefault="006378BD" w:rsidP="006378BD"/>
    <w:p w14:paraId="2621F21B" w14:textId="77777777" w:rsidR="006378BD" w:rsidRDefault="006378BD" w:rsidP="006378BD"/>
    <w:p w14:paraId="4EB8A522" w14:textId="77777777" w:rsidR="006A38E4" w:rsidRPr="000F6FD0" w:rsidRDefault="006A38E4" w:rsidP="006A38E4">
      <w:pPr>
        <w:pStyle w:val="Heading2"/>
        <w:rPr>
          <w:rFonts w:ascii="Tahoma" w:hAnsi="Tahoma" w:cs="Tahoma"/>
          <w:b/>
          <w:color w:val="002060"/>
        </w:rPr>
      </w:pPr>
      <w:r w:rsidRPr="000F6FD0">
        <w:rPr>
          <w:rFonts w:ascii="Tahoma" w:hAnsi="Tahoma" w:cs="Tahoma"/>
          <w:b/>
          <w:color w:val="002060"/>
        </w:rPr>
        <w:t>How to apply</w:t>
      </w:r>
    </w:p>
    <w:p w14:paraId="1CA3F626" w14:textId="77777777" w:rsidR="006A38E4" w:rsidRPr="00255B81" w:rsidRDefault="006A38E4" w:rsidP="006A38E4">
      <w:pPr>
        <w:rPr>
          <w:rFonts w:ascii="Tahoma" w:hAnsi="Tahoma" w:cs="Tahoma"/>
          <w:b/>
          <w:color w:val="002060"/>
          <w:sz w:val="20"/>
          <w:szCs w:val="20"/>
        </w:rPr>
      </w:pPr>
      <w:r>
        <w:rPr>
          <w:b/>
          <w:bCs/>
        </w:rPr>
        <w:br/>
      </w:r>
      <w:r w:rsidRPr="00255B81">
        <w:rPr>
          <w:rFonts w:ascii="Tahoma" w:hAnsi="Tahoma" w:cs="Tahoma"/>
          <w:b/>
          <w:color w:val="002060"/>
          <w:sz w:val="20"/>
          <w:szCs w:val="20"/>
        </w:rPr>
        <w:t>Please</w:t>
      </w:r>
      <w:r>
        <w:rPr>
          <w:rFonts w:ascii="Tahoma" w:hAnsi="Tahoma" w:cs="Tahoma"/>
          <w:b/>
          <w:color w:val="002060"/>
          <w:sz w:val="20"/>
          <w:szCs w:val="20"/>
        </w:rPr>
        <w:t xml:space="preserve"> send </w:t>
      </w:r>
      <w:r w:rsidRPr="00255B81">
        <w:rPr>
          <w:rFonts w:ascii="Tahoma" w:hAnsi="Tahoma" w:cs="Tahoma"/>
          <w:b/>
          <w:color w:val="002060"/>
          <w:sz w:val="20"/>
          <w:szCs w:val="20"/>
        </w:rPr>
        <w:t>your CV</w:t>
      </w:r>
      <w:r>
        <w:rPr>
          <w:rFonts w:ascii="Tahoma" w:hAnsi="Tahoma" w:cs="Tahoma"/>
          <w:b/>
          <w:color w:val="002060"/>
          <w:sz w:val="20"/>
          <w:szCs w:val="20"/>
        </w:rPr>
        <w:t xml:space="preserve">, short </w:t>
      </w:r>
      <w:r w:rsidRPr="00255B81">
        <w:rPr>
          <w:rFonts w:ascii="Tahoma" w:hAnsi="Tahoma" w:cs="Tahoma"/>
          <w:b/>
          <w:color w:val="002060"/>
          <w:sz w:val="20"/>
          <w:szCs w:val="20"/>
        </w:rPr>
        <w:t>cover letter</w:t>
      </w:r>
      <w:r>
        <w:rPr>
          <w:rFonts w:ascii="Tahoma" w:hAnsi="Tahoma" w:cs="Tahoma"/>
          <w:b/>
          <w:color w:val="002060"/>
          <w:sz w:val="20"/>
          <w:szCs w:val="20"/>
        </w:rPr>
        <w:t xml:space="preserve"> detailing your suitability for the role, and the below equalities monitoring form to Ryan Griffiths - </w:t>
      </w:r>
      <w:hyperlink r:id="rId12" w:history="1">
        <w:r w:rsidRPr="00BB1987">
          <w:rPr>
            <w:rStyle w:val="Hyperlink"/>
            <w:rFonts w:ascii="Tahoma" w:hAnsi="Tahoma" w:cs="Tahoma"/>
            <w:sz w:val="20"/>
            <w:szCs w:val="20"/>
          </w:rPr>
          <w:t>r.griffiths@englandlacrosse.co.uk</w:t>
        </w:r>
      </w:hyperlink>
    </w:p>
    <w:p w14:paraId="7F51AC81" w14:textId="77777777" w:rsidR="006378BD" w:rsidRDefault="006378BD" w:rsidP="006378BD"/>
    <w:p w14:paraId="7B53C1A1" w14:textId="77777777" w:rsidR="006378BD" w:rsidRDefault="006378BD" w:rsidP="006378BD"/>
    <w:p w14:paraId="57382590" w14:textId="77777777" w:rsidR="006378BD" w:rsidRDefault="006378BD" w:rsidP="006378BD"/>
    <w:p w14:paraId="2005EAB1" w14:textId="77777777" w:rsidR="006378BD" w:rsidRDefault="006378BD" w:rsidP="006378BD"/>
    <w:p w14:paraId="1E0958ED" w14:textId="77777777" w:rsidR="006378BD" w:rsidRDefault="006378BD" w:rsidP="006378BD"/>
    <w:p w14:paraId="67A540A8" w14:textId="77777777" w:rsidR="006378BD" w:rsidRDefault="006378BD" w:rsidP="006378BD"/>
    <w:p w14:paraId="49AE4E96" w14:textId="77777777" w:rsidR="006378BD" w:rsidRDefault="006378BD" w:rsidP="006378BD"/>
    <w:p w14:paraId="3F09BD5D" w14:textId="77777777" w:rsidR="006378BD" w:rsidRDefault="006378BD" w:rsidP="006378BD"/>
    <w:p w14:paraId="73B26FB3" w14:textId="77777777" w:rsidR="006378BD" w:rsidRDefault="006378BD" w:rsidP="006378BD"/>
    <w:p w14:paraId="1F741AD8" w14:textId="77777777" w:rsidR="006378BD" w:rsidRDefault="006378BD" w:rsidP="006378BD"/>
    <w:p w14:paraId="44368AD7" w14:textId="77777777" w:rsidR="006378BD" w:rsidRDefault="006378BD" w:rsidP="006378BD"/>
    <w:p w14:paraId="079E6354" w14:textId="77777777" w:rsidR="008777C2" w:rsidRDefault="008777C2" w:rsidP="006378BD">
      <w:pPr>
        <w:pStyle w:val="Heading2"/>
        <w:rPr>
          <w:rFonts w:ascii="Tahoma" w:hAnsi="Tahoma" w:cs="Tahoma"/>
          <w:b/>
          <w:color w:val="002060"/>
        </w:rPr>
      </w:pPr>
      <w:bookmarkStart w:id="4" w:name="_Toc37145594"/>
    </w:p>
    <w:p w14:paraId="0B7DFB26" w14:textId="77777777" w:rsidR="005C22E2" w:rsidRDefault="005C22E2" w:rsidP="006378BD">
      <w:pPr>
        <w:pStyle w:val="Heading2"/>
        <w:rPr>
          <w:rFonts w:ascii="Tahoma" w:hAnsi="Tahoma" w:cs="Tahoma"/>
          <w:b/>
          <w:color w:val="002060"/>
        </w:rPr>
      </w:pPr>
    </w:p>
    <w:p w14:paraId="20B46ECE" w14:textId="6EFA182A" w:rsidR="006378BD" w:rsidRPr="00255B81" w:rsidRDefault="006378BD" w:rsidP="006378BD">
      <w:pPr>
        <w:pStyle w:val="Heading2"/>
        <w:rPr>
          <w:rFonts w:ascii="Tahoma" w:hAnsi="Tahoma" w:cs="Tahoma"/>
          <w:b/>
          <w:color w:val="002060"/>
        </w:rPr>
      </w:pPr>
      <w:r w:rsidRPr="00255B81">
        <w:rPr>
          <w:rFonts w:ascii="Tahoma" w:hAnsi="Tahoma" w:cs="Tahoma"/>
          <w:b/>
          <w:color w:val="002060"/>
        </w:rPr>
        <w:t>Equalities Monitoring Form</w:t>
      </w:r>
      <w:bookmarkEnd w:id="4"/>
    </w:p>
    <w:p w14:paraId="450B8E15" w14:textId="77777777" w:rsidR="006378BD" w:rsidRPr="00255B81" w:rsidRDefault="006378BD" w:rsidP="006378BD">
      <w:pPr>
        <w:rPr>
          <w:rFonts w:ascii="Tahoma" w:hAnsi="Tahoma" w:cs="Tahoma"/>
          <w:b/>
          <w:color w:val="002060"/>
          <w:sz w:val="20"/>
          <w:szCs w:val="20"/>
        </w:rPr>
      </w:pPr>
      <w:r w:rsidRPr="00255B81">
        <w:rPr>
          <w:rFonts w:ascii="Tahoma" w:hAnsi="Tahoma" w:cs="Tahoma"/>
          <w:b/>
          <w:color w:val="002060"/>
          <w:sz w:val="20"/>
          <w:szCs w:val="20"/>
        </w:rPr>
        <w:t>Engl</w:t>
      </w:r>
      <w:r>
        <w:rPr>
          <w:rFonts w:ascii="Tahoma" w:hAnsi="Tahoma" w:cs="Tahoma"/>
          <w:b/>
          <w:color w:val="002060"/>
          <w:sz w:val="20"/>
          <w:szCs w:val="20"/>
        </w:rPr>
        <w:t>and</w:t>
      </w:r>
      <w:r w:rsidRPr="00255B81">
        <w:rPr>
          <w:rFonts w:ascii="Tahoma" w:hAnsi="Tahoma" w:cs="Tahoma"/>
          <w:b/>
          <w:color w:val="002060"/>
          <w:sz w:val="20"/>
          <w:szCs w:val="20"/>
        </w:rPr>
        <w:t xml:space="preserve"> Lacrosse </w:t>
      </w:r>
      <w:r w:rsidRPr="00255B81">
        <w:rPr>
          <w:rFonts w:ascii="Tahoma" w:hAnsi="Tahoma" w:cs="Tahoma"/>
          <w:b/>
          <w:snapToGrid w:val="0"/>
          <w:color w:val="002060"/>
          <w:sz w:val="20"/>
          <w:szCs w:val="20"/>
        </w:rPr>
        <w:t>welcomes applications for all its activities from individuals regardless of ethnicity, religion, sexual orientation, gender, social background, age or disability.</w:t>
      </w:r>
      <w:r w:rsidRPr="00255B81">
        <w:rPr>
          <w:rFonts w:ascii="Tahoma" w:hAnsi="Tahoma" w:cs="Tahoma"/>
          <w:b/>
          <w:color w:val="002060"/>
          <w:sz w:val="20"/>
          <w:szCs w:val="20"/>
        </w:rPr>
        <w:t xml:space="preserve"> </w:t>
      </w:r>
    </w:p>
    <w:p w14:paraId="67568CC6" w14:textId="77777777" w:rsidR="006378BD" w:rsidRDefault="006378BD" w:rsidP="006378BD">
      <w:pPr>
        <w:rPr>
          <w:rFonts w:ascii="Tahoma" w:hAnsi="Tahoma" w:cs="Tahoma"/>
          <w:b/>
          <w:color w:val="002060"/>
          <w:sz w:val="20"/>
          <w:szCs w:val="20"/>
        </w:rPr>
      </w:pPr>
      <w:r w:rsidRPr="00255B81">
        <w:rPr>
          <w:rFonts w:ascii="Tahoma" w:hAnsi="Tahoma" w:cs="Tahoma"/>
          <w:b/>
          <w:color w:val="002060"/>
          <w:sz w:val="20"/>
          <w:szCs w:val="20"/>
        </w:rPr>
        <w:t xml:space="preserve">This form will be detached before your application is considered. Any information given will be held in strict confidence and will not affect your application. We ask for your co-operation in completing this sheet.  This form will not be seen by the panel responsible for the selection.  </w:t>
      </w:r>
    </w:p>
    <w:p w14:paraId="7E637D44" w14:textId="77777777" w:rsidR="006378BD" w:rsidRDefault="006378BD" w:rsidP="006378BD">
      <w:pPr>
        <w:rPr>
          <w:rFonts w:ascii="Tahoma" w:hAnsi="Tahoma" w:cs="Tahoma"/>
          <w:b/>
          <w:color w:val="002060"/>
          <w:sz w:val="20"/>
          <w:szCs w:val="20"/>
        </w:rPr>
      </w:pPr>
    </w:p>
    <w:p w14:paraId="49C984C6" w14:textId="77777777" w:rsidR="006378BD" w:rsidRPr="00255B81" w:rsidRDefault="006378BD" w:rsidP="006378BD">
      <w:pPr>
        <w:rPr>
          <w:rFonts w:ascii="Tahoma" w:hAnsi="Tahoma" w:cs="Tahoma"/>
          <w:b/>
          <w:color w:val="002060"/>
          <w:sz w:val="20"/>
          <w:szCs w:val="20"/>
        </w:rPr>
      </w:pPr>
    </w:p>
    <w:p w14:paraId="52F78F7F" w14:textId="77777777" w:rsidR="006378BD" w:rsidRPr="00255B81" w:rsidRDefault="006378BD" w:rsidP="006378BD">
      <w:pPr>
        <w:rPr>
          <w:rFonts w:ascii="Tahoma" w:hAnsi="Tahoma" w:cs="Tahoma"/>
          <w:i/>
          <w:iCs/>
          <w:color w:val="002060"/>
          <w:sz w:val="20"/>
          <w:szCs w:val="20"/>
        </w:rPr>
      </w:pPr>
      <w:r w:rsidRPr="00255B81">
        <w:rPr>
          <w:rFonts w:ascii="Tahoma" w:hAnsi="Tahoma" w:cs="Tahoma"/>
          <w:i/>
          <w:iCs/>
          <w:color w:val="002060"/>
          <w:sz w:val="20"/>
          <w:szCs w:val="20"/>
        </w:rPr>
        <w:t>Please tick the appropriate box</w:t>
      </w:r>
    </w:p>
    <w:p w14:paraId="7E48E6BB" w14:textId="77777777" w:rsidR="006378BD" w:rsidRPr="00255B81" w:rsidRDefault="006378BD" w:rsidP="006378BD">
      <w:pPr>
        <w:tabs>
          <w:tab w:val="left" w:pos="399"/>
        </w:tabs>
        <w:rPr>
          <w:rFonts w:ascii="Tahoma" w:hAnsi="Tahoma" w:cs="Tahoma"/>
          <w:b/>
          <w:bCs/>
          <w:color w:val="002060"/>
          <w:sz w:val="20"/>
          <w:szCs w:val="20"/>
        </w:rPr>
      </w:pPr>
      <w:r w:rsidRPr="00255B81">
        <w:rPr>
          <w:rFonts w:ascii="Tahoma" w:hAnsi="Tahoma" w:cs="Tahoma"/>
          <w:b/>
          <w:bCs/>
          <w:color w:val="002060"/>
          <w:sz w:val="20"/>
          <w:szCs w:val="20"/>
        </w:rPr>
        <w:t xml:space="preserve">1. Age category </w:t>
      </w:r>
      <w:r>
        <w:rPr>
          <w:rFonts w:ascii="Tahoma" w:hAnsi="Tahoma" w:cs="Tahoma"/>
          <w:b/>
          <w:bCs/>
          <w:color w:val="002060"/>
          <w:sz w:val="20"/>
          <w:szCs w:val="20"/>
        </w:rPr>
        <w:br/>
      </w:r>
    </w:p>
    <w:p w14:paraId="4DC88DD7" w14:textId="77777777" w:rsidR="006378BD" w:rsidRPr="00255B81" w:rsidRDefault="006378BD" w:rsidP="006378BD">
      <w:pPr>
        <w:rPr>
          <w:rFonts w:ascii="Tahoma" w:hAnsi="Tahoma" w:cs="Tahoma"/>
          <w:color w:val="002060"/>
          <w:sz w:val="20"/>
          <w:szCs w:val="20"/>
        </w:rPr>
      </w:pPr>
      <w:r w:rsidRPr="00255B81">
        <w:rPr>
          <w:rFonts w:ascii="Tahoma" w:hAnsi="Tahoma" w:cs="Tahoma"/>
          <w:color w:val="002060"/>
          <w:sz w:val="20"/>
          <w:szCs w:val="20"/>
        </w:rPr>
        <w:t xml:space="preserve">18-25 </w:t>
      </w:r>
      <w:r>
        <w:rPr>
          <w:rFonts w:ascii="Tahoma" w:hAnsi="Tahoma" w:cs="Tahoma"/>
          <w:color w:val="002060"/>
          <w:sz w:val="20"/>
          <w:szCs w:val="20"/>
        </w:rPr>
        <w:fldChar w:fldCharType="begin">
          <w:ffData>
            <w:name w:val=""/>
            <w:enabled/>
            <w:calcOnExit w:val="0"/>
            <w:checkBox>
              <w:sizeAuto/>
              <w:default w:val="0"/>
            </w:checkBox>
          </w:ffData>
        </w:fldChar>
      </w:r>
      <w:r>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Pr>
          <w:rFonts w:ascii="Tahoma" w:hAnsi="Tahoma" w:cs="Tahoma"/>
          <w:color w:val="002060"/>
          <w:sz w:val="20"/>
          <w:szCs w:val="20"/>
        </w:rPr>
        <w:fldChar w:fldCharType="end"/>
      </w:r>
      <w:r w:rsidRPr="00255B81">
        <w:rPr>
          <w:rFonts w:ascii="Tahoma" w:hAnsi="Tahoma" w:cs="Tahoma"/>
          <w:color w:val="002060"/>
          <w:sz w:val="20"/>
          <w:szCs w:val="20"/>
        </w:rPr>
        <w:t xml:space="preserve"> 26-34 </w:t>
      </w: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35-44 </w:t>
      </w: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Pr>
          <w:rFonts w:ascii="Tahoma" w:hAnsi="Tahoma" w:cs="Tahoma"/>
          <w:color w:val="002060"/>
          <w:sz w:val="20"/>
          <w:szCs w:val="20"/>
        </w:rPr>
        <w:t xml:space="preserve"> </w:t>
      </w:r>
      <w:r w:rsidRPr="00255B81">
        <w:rPr>
          <w:rFonts w:ascii="Tahoma" w:hAnsi="Tahoma" w:cs="Tahoma"/>
          <w:color w:val="002060"/>
          <w:sz w:val="20"/>
          <w:szCs w:val="20"/>
        </w:rPr>
        <w:t xml:space="preserve">45-54 </w:t>
      </w: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55+ </w:t>
      </w: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p>
    <w:p w14:paraId="21F65F54" w14:textId="77777777" w:rsidR="006378BD" w:rsidRPr="00255B81" w:rsidRDefault="006378BD" w:rsidP="006378BD">
      <w:pPr>
        <w:rPr>
          <w:rFonts w:ascii="Tahoma" w:hAnsi="Tahoma" w:cs="Tahoma"/>
          <w:b/>
          <w:color w:val="002060"/>
          <w:sz w:val="20"/>
          <w:szCs w:val="20"/>
        </w:rPr>
      </w:pPr>
      <w:r>
        <w:rPr>
          <w:rFonts w:ascii="Tahoma" w:hAnsi="Tahoma" w:cs="Tahoma"/>
          <w:b/>
          <w:color w:val="002060"/>
          <w:sz w:val="20"/>
          <w:szCs w:val="20"/>
        </w:rPr>
        <w:br/>
      </w:r>
      <w:r w:rsidRPr="00255B81">
        <w:rPr>
          <w:rFonts w:ascii="Tahoma" w:hAnsi="Tahoma" w:cs="Tahoma"/>
          <w:b/>
          <w:color w:val="002060"/>
          <w:sz w:val="20"/>
          <w:szCs w:val="20"/>
        </w:rPr>
        <w:t xml:space="preserve">2. Disability </w:t>
      </w:r>
    </w:p>
    <w:tbl>
      <w:tblPr>
        <w:tblW w:w="10026" w:type="dxa"/>
        <w:tblCellMar>
          <w:top w:w="28" w:type="dxa"/>
          <w:bottom w:w="28" w:type="dxa"/>
        </w:tblCellMar>
        <w:tblLook w:val="01E0" w:firstRow="1" w:lastRow="1" w:firstColumn="1" w:lastColumn="1" w:noHBand="0" w:noVBand="0"/>
      </w:tblPr>
      <w:tblGrid>
        <w:gridCol w:w="7518"/>
        <w:gridCol w:w="2508"/>
      </w:tblGrid>
      <w:tr w:rsidR="006378BD" w:rsidRPr="00255B81" w14:paraId="04B3B0A4" w14:textId="77777777" w:rsidTr="004D6AFF">
        <w:tc>
          <w:tcPr>
            <w:tcW w:w="7518" w:type="dxa"/>
            <w:hideMark/>
          </w:tcPr>
          <w:p w14:paraId="03B3D46A"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t>Do you consider that you have a disability?</w:t>
            </w:r>
          </w:p>
        </w:tc>
        <w:bookmarkStart w:id="5" w:name="Check17"/>
        <w:tc>
          <w:tcPr>
            <w:tcW w:w="2508" w:type="dxa"/>
          </w:tcPr>
          <w:p w14:paraId="24E89125"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7"/>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5"/>
            <w:r w:rsidRPr="00255B81">
              <w:rPr>
                <w:rFonts w:ascii="Tahoma" w:hAnsi="Tahoma" w:cs="Tahoma"/>
                <w:color w:val="002060"/>
                <w:sz w:val="20"/>
                <w:szCs w:val="20"/>
              </w:rPr>
              <w:t xml:space="preserve"> Yes</w:t>
            </w:r>
            <w:r w:rsidRPr="00255B81">
              <w:rPr>
                <w:rFonts w:ascii="Tahoma" w:hAnsi="Tahoma" w:cs="Tahoma"/>
                <w:color w:val="002060"/>
                <w:sz w:val="20"/>
                <w:szCs w:val="20"/>
              </w:rPr>
              <w:tab/>
            </w:r>
            <w:bookmarkStart w:id="6" w:name="Check18"/>
            <w:r w:rsidRPr="00255B81">
              <w:rPr>
                <w:rFonts w:ascii="Tahoma" w:hAnsi="Tahoma" w:cs="Tahoma"/>
                <w:color w:val="002060"/>
                <w:sz w:val="20"/>
                <w:szCs w:val="20"/>
              </w:rPr>
              <w:fldChar w:fldCharType="begin">
                <w:ffData>
                  <w:name w:val="Check18"/>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6"/>
            <w:r w:rsidRPr="00255B81">
              <w:rPr>
                <w:rFonts w:ascii="Tahoma" w:hAnsi="Tahoma" w:cs="Tahoma"/>
                <w:color w:val="002060"/>
                <w:sz w:val="20"/>
                <w:szCs w:val="20"/>
              </w:rPr>
              <w:t xml:space="preserve">  No</w:t>
            </w:r>
          </w:p>
          <w:p w14:paraId="0914F97C" w14:textId="77777777" w:rsidR="006378BD" w:rsidRPr="00255B81" w:rsidRDefault="006378BD" w:rsidP="004D6AFF">
            <w:pPr>
              <w:rPr>
                <w:rFonts w:ascii="Tahoma" w:hAnsi="Tahoma" w:cs="Tahoma"/>
                <w:color w:val="002060"/>
                <w:sz w:val="20"/>
                <w:szCs w:val="20"/>
              </w:rPr>
            </w:pPr>
          </w:p>
        </w:tc>
      </w:tr>
      <w:tr w:rsidR="006378BD" w:rsidRPr="00255B81" w14:paraId="3B569FF8" w14:textId="77777777" w:rsidTr="004D6AFF">
        <w:trPr>
          <w:trHeight w:val="619"/>
        </w:trPr>
        <w:tc>
          <w:tcPr>
            <w:tcW w:w="10026" w:type="dxa"/>
            <w:gridSpan w:val="2"/>
            <w:tcBorders>
              <w:top w:val="single" w:sz="4" w:space="0" w:color="auto"/>
              <w:left w:val="single" w:sz="4" w:space="0" w:color="auto"/>
              <w:bottom w:val="single" w:sz="4" w:space="0" w:color="auto"/>
              <w:right w:val="single" w:sz="4" w:space="0" w:color="auto"/>
            </w:tcBorders>
          </w:tcPr>
          <w:p w14:paraId="7C8C2598"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t>If ‘Yes’, please state the nature of the disability. Would you need any adjustments to be made to carry out this role?</w:t>
            </w:r>
          </w:p>
          <w:p w14:paraId="278B23E4" w14:textId="77777777" w:rsidR="006378BD" w:rsidRPr="00255B81" w:rsidRDefault="006378BD" w:rsidP="004D6AFF">
            <w:pPr>
              <w:rPr>
                <w:rFonts w:ascii="Tahoma" w:hAnsi="Tahoma" w:cs="Tahoma"/>
                <w:color w:val="002060"/>
                <w:sz w:val="20"/>
                <w:szCs w:val="20"/>
              </w:rPr>
            </w:pPr>
          </w:p>
          <w:p w14:paraId="1FECBC6B"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t>Do you need any special assistance in attending interview? If so, please give details:</w:t>
            </w:r>
          </w:p>
          <w:p w14:paraId="58051F80" w14:textId="77777777" w:rsidR="006378BD" w:rsidRPr="00255B81" w:rsidRDefault="006378BD" w:rsidP="004D6AFF">
            <w:pPr>
              <w:rPr>
                <w:rFonts w:ascii="Tahoma" w:hAnsi="Tahoma" w:cs="Tahoma"/>
                <w:color w:val="002060"/>
                <w:sz w:val="20"/>
                <w:szCs w:val="20"/>
              </w:rPr>
            </w:pPr>
          </w:p>
          <w:p w14:paraId="5796480B" w14:textId="77777777" w:rsidR="006378BD" w:rsidRPr="00255B81" w:rsidRDefault="006378BD" w:rsidP="004D6AFF">
            <w:pPr>
              <w:rPr>
                <w:rFonts w:ascii="Tahoma" w:hAnsi="Tahoma" w:cs="Tahoma"/>
                <w:color w:val="002060"/>
                <w:sz w:val="20"/>
                <w:szCs w:val="20"/>
                <w:lang w:eastAsia="en-GB"/>
              </w:rPr>
            </w:pPr>
            <w:r w:rsidRPr="00255B81">
              <w:rPr>
                <w:rFonts w:ascii="Tahoma" w:hAnsi="Tahoma" w:cs="Tahoma"/>
                <w:color w:val="002060"/>
                <w:sz w:val="20"/>
                <w:szCs w:val="20"/>
              </w:rPr>
              <w:t>(The Equalities Act 2010 defines a disability as a physical or mental impairment which has a substantial and long-term adverse effect on your ability to carry out normal day-to-day activities.)</w:t>
            </w:r>
          </w:p>
        </w:tc>
      </w:tr>
    </w:tbl>
    <w:p w14:paraId="0543BBFF" w14:textId="77777777" w:rsidR="006378BD" w:rsidRDefault="006378BD" w:rsidP="006378BD">
      <w:pPr>
        <w:rPr>
          <w:rFonts w:ascii="Arial" w:hAnsi="Arial" w:cs="Arial"/>
          <w:sz w:val="20"/>
          <w:szCs w:val="20"/>
          <w:lang w:eastAsia="en-GB"/>
        </w:rPr>
      </w:pPr>
    </w:p>
    <w:p w14:paraId="128FE361" w14:textId="77777777" w:rsidR="006378BD" w:rsidRPr="00255B81" w:rsidRDefault="006378BD" w:rsidP="006378BD">
      <w:pPr>
        <w:rPr>
          <w:rFonts w:ascii="Tahoma" w:hAnsi="Tahoma" w:cs="Tahoma"/>
          <w:color w:val="002060"/>
          <w:sz w:val="20"/>
          <w:szCs w:val="20"/>
        </w:rPr>
      </w:pPr>
      <w:r w:rsidRPr="00255B81">
        <w:rPr>
          <w:rFonts w:ascii="Tahoma" w:hAnsi="Tahoma" w:cs="Tahoma"/>
          <w:color w:val="002060"/>
          <w:sz w:val="20"/>
          <w:szCs w:val="20"/>
        </w:rPr>
        <w:t xml:space="preserve">3. </w:t>
      </w:r>
      <w:r w:rsidRPr="00255B81">
        <w:rPr>
          <w:rFonts w:ascii="Tahoma" w:hAnsi="Tahoma" w:cs="Tahoma"/>
          <w:color w:val="002060"/>
          <w:sz w:val="20"/>
          <w:szCs w:val="20"/>
        </w:rPr>
        <w:tab/>
        <w:t>Ethnic Origin</w:t>
      </w:r>
      <w:r>
        <w:rPr>
          <w:rFonts w:ascii="Tahoma" w:hAnsi="Tahoma" w:cs="Tahoma"/>
          <w:color w:val="002060"/>
          <w:sz w:val="20"/>
          <w:szCs w:val="20"/>
        </w:rPr>
        <w:br/>
      </w:r>
    </w:p>
    <w:p w14:paraId="3512CD7E" w14:textId="77777777" w:rsidR="006378BD" w:rsidRPr="00255B81" w:rsidRDefault="006378BD" w:rsidP="006378BD">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Asian or Asian British</w:t>
      </w:r>
    </w:p>
    <w:bookmarkStart w:id="7" w:name="Check1"/>
    <w:p w14:paraId="2D6218AA"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
            <w:enabled/>
            <w:calcOnExit w:val="0"/>
            <w:checkBox>
              <w:sizeAuto/>
              <w:default w:val="0"/>
              <w:checked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7"/>
      <w:r w:rsidRPr="00255B81">
        <w:rPr>
          <w:rFonts w:ascii="Tahoma" w:hAnsi="Tahoma" w:cs="Tahoma"/>
          <w:color w:val="002060"/>
          <w:sz w:val="20"/>
          <w:szCs w:val="20"/>
        </w:rPr>
        <w:t xml:space="preserve"> Bangladeshi</w:t>
      </w:r>
    </w:p>
    <w:bookmarkStart w:id="8" w:name="Check2"/>
    <w:p w14:paraId="27590CF3"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2"/>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8"/>
      <w:r w:rsidRPr="00255B81">
        <w:rPr>
          <w:rFonts w:ascii="Tahoma" w:hAnsi="Tahoma" w:cs="Tahoma"/>
          <w:color w:val="002060"/>
          <w:sz w:val="20"/>
          <w:szCs w:val="20"/>
        </w:rPr>
        <w:t xml:space="preserve"> Indian</w:t>
      </w:r>
    </w:p>
    <w:bookmarkStart w:id="9" w:name="Check3"/>
    <w:p w14:paraId="1E527BEE"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3"/>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9"/>
      <w:r w:rsidRPr="00255B81">
        <w:rPr>
          <w:rFonts w:ascii="Tahoma" w:hAnsi="Tahoma" w:cs="Tahoma"/>
          <w:color w:val="002060"/>
          <w:sz w:val="20"/>
          <w:szCs w:val="20"/>
        </w:rPr>
        <w:t xml:space="preserve"> Pakistani</w:t>
      </w:r>
    </w:p>
    <w:bookmarkStart w:id="10" w:name="Check4"/>
    <w:p w14:paraId="5D690F08"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4"/>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0"/>
      <w:r w:rsidRPr="00255B81">
        <w:rPr>
          <w:rFonts w:ascii="Tahoma" w:hAnsi="Tahoma" w:cs="Tahoma"/>
          <w:color w:val="002060"/>
          <w:sz w:val="20"/>
          <w:szCs w:val="20"/>
        </w:rPr>
        <w:t xml:space="preserve"> Any other Asian background</w:t>
      </w:r>
    </w:p>
    <w:p w14:paraId="2272A13E" w14:textId="77777777" w:rsidR="006378BD" w:rsidRPr="00255B81" w:rsidRDefault="006378BD" w:rsidP="006378BD">
      <w:pPr>
        <w:rPr>
          <w:rFonts w:ascii="Tahoma" w:hAnsi="Tahoma" w:cs="Tahoma"/>
          <w:b/>
          <w:bCs/>
          <w:color w:val="002060"/>
          <w:sz w:val="20"/>
          <w:szCs w:val="20"/>
        </w:rPr>
      </w:pPr>
      <w:r w:rsidRPr="00255B81">
        <w:rPr>
          <w:rFonts w:ascii="Tahoma" w:hAnsi="Tahoma" w:cs="Tahoma"/>
          <w:b/>
          <w:bCs/>
          <w:color w:val="002060"/>
          <w:sz w:val="20"/>
          <w:szCs w:val="20"/>
        </w:rPr>
        <w:t xml:space="preserve">Black or Black British </w:t>
      </w:r>
    </w:p>
    <w:bookmarkStart w:id="11" w:name="Check5"/>
    <w:p w14:paraId="22A07A41"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5"/>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1"/>
      <w:r w:rsidRPr="00255B81">
        <w:rPr>
          <w:rFonts w:ascii="Tahoma" w:hAnsi="Tahoma" w:cs="Tahoma"/>
          <w:color w:val="002060"/>
          <w:sz w:val="20"/>
          <w:szCs w:val="20"/>
        </w:rPr>
        <w:t xml:space="preserve"> African</w:t>
      </w:r>
    </w:p>
    <w:bookmarkStart w:id="12" w:name="Check6"/>
    <w:p w14:paraId="017EC1F8"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6"/>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2"/>
      <w:r w:rsidRPr="00255B81">
        <w:rPr>
          <w:rFonts w:ascii="Tahoma" w:hAnsi="Tahoma" w:cs="Tahoma"/>
          <w:color w:val="002060"/>
          <w:sz w:val="20"/>
          <w:szCs w:val="20"/>
        </w:rPr>
        <w:t xml:space="preserve"> Caribbean </w:t>
      </w:r>
    </w:p>
    <w:bookmarkStart w:id="13" w:name="Check7"/>
    <w:p w14:paraId="76E3FCF7"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7"/>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3"/>
      <w:r w:rsidRPr="00255B81">
        <w:rPr>
          <w:rFonts w:ascii="Tahoma" w:hAnsi="Tahoma" w:cs="Tahoma"/>
          <w:color w:val="002060"/>
          <w:sz w:val="20"/>
          <w:szCs w:val="20"/>
        </w:rPr>
        <w:t xml:space="preserve"> Any other black background</w:t>
      </w:r>
    </w:p>
    <w:p w14:paraId="236C8093" w14:textId="77777777" w:rsidR="006378BD" w:rsidRPr="00255B81" w:rsidRDefault="006378BD" w:rsidP="006378BD">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Mixed Ethnic Background</w:t>
      </w:r>
    </w:p>
    <w:bookmarkStart w:id="14" w:name="Check9"/>
    <w:p w14:paraId="148D5B8D"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4"/>
      <w:r w:rsidRPr="00255B81">
        <w:rPr>
          <w:rFonts w:ascii="Tahoma" w:hAnsi="Tahoma" w:cs="Tahoma"/>
          <w:color w:val="002060"/>
          <w:sz w:val="20"/>
          <w:szCs w:val="20"/>
        </w:rPr>
        <w:t xml:space="preserve"> White &amp; Asian  </w:t>
      </w:r>
    </w:p>
    <w:bookmarkStart w:id="15" w:name="Check10"/>
    <w:p w14:paraId="0DFDE307"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5"/>
      <w:r w:rsidRPr="00255B81">
        <w:rPr>
          <w:rFonts w:ascii="Tahoma" w:hAnsi="Tahoma" w:cs="Tahoma"/>
          <w:color w:val="002060"/>
          <w:sz w:val="20"/>
          <w:szCs w:val="20"/>
        </w:rPr>
        <w:t xml:space="preserve"> White &amp; Black African </w:t>
      </w:r>
    </w:p>
    <w:bookmarkStart w:id="16" w:name="Check11"/>
    <w:p w14:paraId="5FFB3CDD"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1"/>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6"/>
      <w:r w:rsidRPr="00255B81">
        <w:rPr>
          <w:rFonts w:ascii="Tahoma" w:hAnsi="Tahoma" w:cs="Tahoma"/>
          <w:color w:val="002060"/>
          <w:sz w:val="20"/>
          <w:szCs w:val="20"/>
        </w:rPr>
        <w:t xml:space="preserve"> White &amp; Black Caribbean </w:t>
      </w:r>
    </w:p>
    <w:bookmarkStart w:id="17" w:name="Check12"/>
    <w:p w14:paraId="445AC267"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2"/>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7"/>
      <w:r w:rsidRPr="00255B81">
        <w:rPr>
          <w:rFonts w:ascii="Tahoma" w:hAnsi="Tahoma" w:cs="Tahoma"/>
          <w:color w:val="002060"/>
          <w:sz w:val="20"/>
          <w:szCs w:val="20"/>
        </w:rPr>
        <w:t xml:space="preserve"> Any other mixed ethnic background </w:t>
      </w:r>
    </w:p>
    <w:p w14:paraId="68E0B445" w14:textId="77777777" w:rsidR="006378BD" w:rsidRPr="00255B81" w:rsidRDefault="006378BD" w:rsidP="006378BD">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White</w:t>
      </w:r>
      <w:r w:rsidRPr="00255B81">
        <w:rPr>
          <w:rFonts w:ascii="Tahoma" w:hAnsi="Tahoma" w:cs="Tahoma"/>
          <w:b/>
          <w:bCs/>
          <w:color w:val="002060"/>
          <w:sz w:val="20"/>
          <w:szCs w:val="20"/>
        </w:rPr>
        <w:tab/>
      </w:r>
    </w:p>
    <w:bookmarkStart w:id="18" w:name="Check13"/>
    <w:p w14:paraId="0F70A684" w14:textId="77777777" w:rsidR="006378BD" w:rsidRPr="00255B81" w:rsidRDefault="006378BD" w:rsidP="006378BD">
      <w:pPr>
        <w:tabs>
          <w:tab w:val="left" w:pos="561"/>
        </w:tabs>
        <w:rPr>
          <w:rFonts w:ascii="Tahoma" w:hAnsi="Tahoma" w:cs="Tahoma"/>
          <w:color w:val="002060"/>
          <w:sz w:val="20"/>
          <w:szCs w:val="20"/>
        </w:rPr>
      </w:pPr>
      <w:r w:rsidRPr="00255B81">
        <w:rPr>
          <w:rFonts w:ascii="Tahoma" w:hAnsi="Tahoma" w:cs="Tahoma"/>
          <w:color w:val="002060"/>
          <w:sz w:val="20"/>
          <w:szCs w:val="20"/>
        </w:rPr>
        <w:fldChar w:fldCharType="begin">
          <w:ffData>
            <w:name w:val="Check13"/>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8"/>
      <w:r w:rsidRPr="00255B81">
        <w:rPr>
          <w:rFonts w:ascii="Tahoma" w:hAnsi="Tahoma" w:cs="Tahoma"/>
          <w:color w:val="002060"/>
          <w:sz w:val="20"/>
          <w:szCs w:val="20"/>
        </w:rPr>
        <w:t xml:space="preserve"> British </w:t>
      </w:r>
    </w:p>
    <w:bookmarkStart w:id="19" w:name="Check14"/>
    <w:p w14:paraId="6FB0DB8F" w14:textId="77777777" w:rsidR="006378BD" w:rsidRPr="00255B81" w:rsidRDefault="006378BD" w:rsidP="006378BD">
      <w:pPr>
        <w:tabs>
          <w:tab w:val="left" w:pos="561"/>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4"/>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9"/>
      <w:r w:rsidRPr="00255B81">
        <w:rPr>
          <w:rFonts w:ascii="Tahoma" w:hAnsi="Tahoma" w:cs="Tahoma"/>
          <w:color w:val="002060"/>
          <w:sz w:val="20"/>
          <w:szCs w:val="20"/>
        </w:rPr>
        <w:t xml:space="preserve"> Irish </w:t>
      </w:r>
    </w:p>
    <w:bookmarkStart w:id="20" w:name="Check15"/>
    <w:p w14:paraId="6EE3F355" w14:textId="77777777" w:rsidR="006378BD" w:rsidRPr="00255B81" w:rsidRDefault="006378BD" w:rsidP="006378BD">
      <w:pPr>
        <w:tabs>
          <w:tab w:val="left" w:pos="561"/>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5"/>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0"/>
      <w:r w:rsidRPr="00255B81">
        <w:rPr>
          <w:rFonts w:ascii="Tahoma" w:hAnsi="Tahoma" w:cs="Tahoma"/>
          <w:color w:val="002060"/>
          <w:sz w:val="20"/>
          <w:szCs w:val="20"/>
        </w:rPr>
        <w:t xml:space="preserve"> Any other white background</w:t>
      </w:r>
    </w:p>
    <w:p w14:paraId="39FB03C8" w14:textId="77777777" w:rsidR="006378BD" w:rsidRPr="00255B81" w:rsidRDefault="006378BD" w:rsidP="006378BD">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Chinese or Any Other Ethnic Background</w:t>
      </w:r>
      <w:r>
        <w:rPr>
          <w:rFonts w:ascii="Tahoma" w:hAnsi="Tahoma" w:cs="Tahoma"/>
          <w:b/>
          <w:bCs/>
          <w:color w:val="002060"/>
          <w:sz w:val="20"/>
          <w:szCs w:val="20"/>
        </w:rPr>
        <w:br/>
      </w:r>
    </w:p>
    <w:p w14:paraId="6DCCEBE4" w14:textId="77777777" w:rsidR="006378BD" w:rsidRPr="00255B81" w:rsidRDefault="006378BD" w:rsidP="006378BD">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8"/>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Chinese</w:t>
      </w:r>
    </w:p>
    <w:bookmarkStart w:id="21" w:name="Check16"/>
    <w:p w14:paraId="69827AAB" w14:textId="77777777" w:rsidR="006378BD" w:rsidRPr="00255B81" w:rsidRDefault="006378BD" w:rsidP="006378BD">
      <w:pPr>
        <w:rPr>
          <w:rFonts w:ascii="Tahoma" w:hAnsi="Tahoma" w:cs="Tahoma"/>
          <w:color w:val="002060"/>
          <w:sz w:val="20"/>
          <w:szCs w:val="20"/>
        </w:rPr>
      </w:pPr>
      <w:r w:rsidRPr="00255B81">
        <w:rPr>
          <w:rFonts w:ascii="Tahoma" w:hAnsi="Tahoma" w:cs="Tahoma"/>
          <w:color w:val="002060"/>
          <w:sz w:val="20"/>
          <w:szCs w:val="20"/>
        </w:rPr>
        <w:lastRenderedPageBreak/>
        <w:fldChar w:fldCharType="begin">
          <w:ffData>
            <w:name w:val="Check16"/>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1"/>
      <w:r w:rsidRPr="00255B81">
        <w:rPr>
          <w:rFonts w:ascii="Tahoma" w:hAnsi="Tahoma" w:cs="Tahoma"/>
          <w:color w:val="002060"/>
          <w:sz w:val="20"/>
          <w:szCs w:val="20"/>
        </w:rPr>
        <w:t xml:space="preserve"> Any other ethnic background </w:t>
      </w:r>
      <w:r>
        <w:rPr>
          <w:rFonts w:ascii="Tahoma" w:hAnsi="Tahoma" w:cs="Tahoma"/>
          <w:color w:val="002060"/>
          <w:sz w:val="20"/>
          <w:szCs w:val="20"/>
        </w:rPr>
        <w:br/>
      </w:r>
      <w:r>
        <w:rPr>
          <w:rFonts w:ascii="Tahoma" w:hAnsi="Tahoma" w:cs="Tahoma"/>
          <w:color w:val="002060"/>
          <w:sz w:val="20"/>
          <w:szCs w:val="20"/>
        </w:rPr>
        <w:br/>
      </w:r>
    </w:p>
    <w:tbl>
      <w:tblPr>
        <w:tblW w:w="0" w:type="auto"/>
        <w:tblCellMar>
          <w:top w:w="28" w:type="dxa"/>
          <w:bottom w:w="28" w:type="dxa"/>
        </w:tblCellMar>
        <w:tblLook w:val="01E0" w:firstRow="1" w:lastRow="1" w:firstColumn="1" w:lastColumn="1" w:noHBand="0" w:noVBand="0"/>
      </w:tblPr>
      <w:tblGrid>
        <w:gridCol w:w="3006"/>
        <w:gridCol w:w="2975"/>
        <w:gridCol w:w="2949"/>
      </w:tblGrid>
      <w:tr w:rsidR="006378BD" w:rsidRPr="00255B81" w14:paraId="210FA92E" w14:textId="77777777" w:rsidTr="004D6AFF">
        <w:tc>
          <w:tcPr>
            <w:tcW w:w="3134" w:type="dxa"/>
            <w:hideMark/>
          </w:tcPr>
          <w:p w14:paraId="4DA8E13D" w14:textId="77777777" w:rsidR="006378BD" w:rsidRPr="00255B81" w:rsidRDefault="006378BD" w:rsidP="004D6AFF">
            <w:pPr>
              <w:tabs>
                <w:tab w:val="left" w:pos="420"/>
              </w:tabs>
              <w:rPr>
                <w:rFonts w:ascii="Tahoma" w:hAnsi="Tahoma" w:cs="Tahoma"/>
                <w:color w:val="002060"/>
                <w:sz w:val="20"/>
                <w:szCs w:val="20"/>
              </w:rPr>
            </w:pPr>
            <w:r w:rsidRPr="00255B81">
              <w:rPr>
                <w:rFonts w:ascii="Tahoma" w:hAnsi="Tahoma" w:cs="Tahoma"/>
                <w:b/>
                <w:bCs/>
                <w:color w:val="002060"/>
                <w:sz w:val="20"/>
                <w:szCs w:val="20"/>
              </w:rPr>
              <w:t xml:space="preserve">4. </w:t>
            </w:r>
            <w:r w:rsidRPr="00255B81">
              <w:rPr>
                <w:rFonts w:ascii="Tahoma" w:hAnsi="Tahoma" w:cs="Tahoma"/>
                <w:b/>
                <w:bCs/>
                <w:color w:val="002060"/>
                <w:sz w:val="20"/>
                <w:szCs w:val="20"/>
              </w:rPr>
              <w:tab/>
              <w:t>Gender</w:t>
            </w:r>
          </w:p>
        </w:tc>
        <w:bookmarkStart w:id="22" w:name="Check19"/>
        <w:tc>
          <w:tcPr>
            <w:tcW w:w="3119" w:type="dxa"/>
            <w:hideMark/>
          </w:tcPr>
          <w:p w14:paraId="62D5C94F"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2"/>
            <w:r w:rsidRPr="00255B81">
              <w:rPr>
                <w:rFonts w:ascii="Tahoma" w:hAnsi="Tahoma" w:cs="Tahoma"/>
                <w:color w:val="002060"/>
                <w:sz w:val="20"/>
                <w:szCs w:val="20"/>
              </w:rPr>
              <w:t xml:space="preserve"> Female</w:t>
            </w:r>
          </w:p>
          <w:p w14:paraId="3E98C7F9"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Prefer not to say</w:t>
            </w:r>
          </w:p>
        </w:tc>
        <w:bookmarkStart w:id="23" w:name="Check20"/>
        <w:tc>
          <w:tcPr>
            <w:tcW w:w="3107" w:type="dxa"/>
          </w:tcPr>
          <w:p w14:paraId="063C60FF"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3"/>
            <w:r w:rsidRPr="00255B81">
              <w:rPr>
                <w:rFonts w:ascii="Tahoma" w:hAnsi="Tahoma" w:cs="Tahoma"/>
                <w:color w:val="002060"/>
                <w:sz w:val="20"/>
                <w:szCs w:val="20"/>
              </w:rPr>
              <w:t xml:space="preserve"> Male</w:t>
            </w:r>
          </w:p>
          <w:p w14:paraId="5561B954" w14:textId="77777777" w:rsidR="006378BD" w:rsidRPr="00255B81" w:rsidRDefault="006378BD" w:rsidP="004D6AFF">
            <w:pPr>
              <w:rPr>
                <w:rFonts w:ascii="Tahoma" w:hAnsi="Tahoma" w:cs="Tahoma"/>
                <w:color w:val="002060"/>
                <w:sz w:val="20"/>
                <w:szCs w:val="20"/>
              </w:rPr>
            </w:pPr>
          </w:p>
        </w:tc>
      </w:tr>
    </w:tbl>
    <w:p w14:paraId="70D9FF22" w14:textId="77777777" w:rsidR="006378BD" w:rsidRPr="00255B81" w:rsidRDefault="006378BD" w:rsidP="006378BD">
      <w:pPr>
        <w:rPr>
          <w:rFonts w:ascii="Tahoma" w:hAnsi="Tahoma" w:cs="Tahoma"/>
          <w:color w:val="002060"/>
          <w:sz w:val="20"/>
          <w:szCs w:val="20"/>
        </w:rPr>
      </w:pPr>
    </w:p>
    <w:tbl>
      <w:tblPr>
        <w:tblW w:w="0" w:type="auto"/>
        <w:tblCellMar>
          <w:top w:w="28" w:type="dxa"/>
          <w:bottom w:w="28" w:type="dxa"/>
        </w:tblCellMar>
        <w:tblLook w:val="01E0" w:firstRow="1" w:lastRow="1" w:firstColumn="1" w:lastColumn="1" w:noHBand="0" w:noVBand="0"/>
      </w:tblPr>
      <w:tblGrid>
        <w:gridCol w:w="2999"/>
        <w:gridCol w:w="2965"/>
        <w:gridCol w:w="2966"/>
      </w:tblGrid>
      <w:tr w:rsidR="006378BD" w:rsidRPr="00255B81" w14:paraId="6183126C" w14:textId="77777777" w:rsidTr="004D6AFF">
        <w:tc>
          <w:tcPr>
            <w:tcW w:w="3284" w:type="dxa"/>
            <w:hideMark/>
          </w:tcPr>
          <w:p w14:paraId="761DA8BE" w14:textId="77777777" w:rsidR="006378BD" w:rsidRPr="00255B81" w:rsidRDefault="006378BD" w:rsidP="004D6AFF">
            <w:pPr>
              <w:tabs>
                <w:tab w:val="left" w:pos="440"/>
              </w:tabs>
              <w:rPr>
                <w:rFonts w:ascii="Tahoma" w:hAnsi="Tahoma" w:cs="Tahoma"/>
                <w:color w:val="002060"/>
                <w:sz w:val="20"/>
                <w:szCs w:val="20"/>
              </w:rPr>
            </w:pPr>
            <w:r w:rsidRPr="00255B81">
              <w:rPr>
                <w:rFonts w:ascii="Tahoma" w:hAnsi="Tahoma" w:cs="Tahoma"/>
                <w:b/>
                <w:bCs/>
                <w:color w:val="002060"/>
                <w:sz w:val="20"/>
                <w:szCs w:val="20"/>
              </w:rPr>
              <w:t xml:space="preserve">5. </w:t>
            </w:r>
            <w:r w:rsidRPr="00255B81">
              <w:rPr>
                <w:rFonts w:ascii="Tahoma" w:hAnsi="Tahoma" w:cs="Tahoma"/>
                <w:b/>
                <w:bCs/>
                <w:color w:val="002060"/>
                <w:sz w:val="20"/>
                <w:szCs w:val="20"/>
              </w:rPr>
              <w:tab/>
              <w:t>Religion / Faith</w:t>
            </w:r>
          </w:p>
        </w:tc>
        <w:tc>
          <w:tcPr>
            <w:tcW w:w="3285" w:type="dxa"/>
            <w:hideMark/>
          </w:tcPr>
          <w:p w14:paraId="6ADF88B7"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Buddhist</w:t>
            </w:r>
          </w:p>
        </w:tc>
        <w:tc>
          <w:tcPr>
            <w:tcW w:w="3285" w:type="dxa"/>
            <w:hideMark/>
          </w:tcPr>
          <w:p w14:paraId="1C8CD2E3"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Christian</w:t>
            </w:r>
          </w:p>
        </w:tc>
      </w:tr>
      <w:tr w:rsidR="006378BD" w:rsidRPr="00255B81" w14:paraId="72ECD080" w14:textId="77777777" w:rsidTr="004D6AFF">
        <w:tc>
          <w:tcPr>
            <w:tcW w:w="3284" w:type="dxa"/>
          </w:tcPr>
          <w:p w14:paraId="7C66AFC4" w14:textId="77777777" w:rsidR="006378BD" w:rsidRPr="00255B81" w:rsidRDefault="006378BD" w:rsidP="004D6AFF">
            <w:pPr>
              <w:rPr>
                <w:rFonts w:ascii="Tahoma" w:hAnsi="Tahoma" w:cs="Tahoma"/>
                <w:color w:val="002060"/>
                <w:sz w:val="20"/>
                <w:szCs w:val="20"/>
              </w:rPr>
            </w:pPr>
          </w:p>
        </w:tc>
        <w:tc>
          <w:tcPr>
            <w:tcW w:w="3285" w:type="dxa"/>
            <w:hideMark/>
          </w:tcPr>
          <w:p w14:paraId="0A72000C" w14:textId="77777777" w:rsidR="006378BD" w:rsidRPr="00255B81" w:rsidRDefault="006378BD" w:rsidP="004D6AFF">
            <w:pPr>
              <w:rPr>
                <w:rFonts w:ascii="Tahoma" w:hAnsi="Tahoma" w:cs="Tahoma"/>
                <w:color w:val="002060"/>
                <w:sz w:val="20"/>
                <w:szCs w:val="20"/>
              </w:rPr>
            </w:pPr>
            <w:r>
              <w:rPr>
                <w:rFonts w:ascii="Tahoma" w:hAnsi="Tahoma" w:cs="Tahoma"/>
                <w:color w:val="002060"/>
                <w:sz w:val="20"/>
                <w:szCs w:val="20"/>
              </w:rPr>
              <w:fldChar w:fldCharType="begin">
                <w:ffData>
                  <w:name w:val=""/>
                  <w:enabled/>
                  <w:calcOnExit w:val="0"/>
                  <w:checkBox>
                    <w:sizeAuto/>
                    <w:default w:val="0"/>
                  </w:checkBox>
                </w:ffData>
              </w:fldChar>
            </w:r>
            <w:r>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Pr>
                <w:rFonts w:ascii="Tahoma" w:hAnsi="Tahoma" w:cs="Tahoma"/>
                <w:color w:val="002060"/>
                <w:sz w:val="20"/>
                <w:szCs w:val="20"/>
              </w:rPr>
              <w:fldChar w:fldCharType="end"/>
            </w:r>
            <w:r w:rsidRPr="00255B81">
              <w:rPr>
                <w:rFonts w:ascii="Tahoma" w:hAnsi="Tahoma" w:cs="Tahoma"/>
                <w:color w:val="002060"/>
                <w:sz w:val="20"/>
                <w:szCs w:val="20"/>
              </w:rPr>
              <w:t xml:space="preserve"> Hindu</w:t>
            </w:r>
          </w:p>
        </w:tc>
        <w:tc>
          <w:tcPr>
            <w:tcW w:w="3285" w:type="dxa"/>
            <w:hideMark/>
          </w:tcPr>
          <w:p w14:paraId="527879FD"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Jewish</w:t>
            </w:r>
          </w:p>
        </w:tc>
      </w:tr>
      <w:tr w:rsidR="006378BD" w:rsidRPr="00255B81" w14:paraId="4D5D9463" w14:textId="77777777" w:rsidTr="004D6AFF">
        <w:tc>
          <w:tcPr>
            <w:tcW w:w="3284" w:type="dxa"/>
          </w:tcPr>
          <w:p w14:paraId="0207A66E" w14:textId="77777777" w:rsidR="006378BD" w:rsidRPr="00255B81" w:rsidRDefault="006378BD" w:rsidP="004D6AFF">
            <w:pPr>
              <w:rPr>
                <w:rFonts w:ascii="Tahoma" w:hAnsi="Tahoma" w:cs="Tahoma"/>
                <w:color w:val="002060"/>
                <w:sz w:val="20"/>
                <w:szCs w:val="20"/>
              </w:rPr>
            </w:pPr>
          </w:p>
        </w:tc>
        <w:tc>
          <w:tcPr>
            <w:tcW w:w="3285" w:type="dxa"/>
            <w:hideMark/>
          </w:tcPr>
          <w:p w14:paraId="7A887B09"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Muslim</w:t>
            </w:r>
          </w:p>
        </w:tc>
        <w:tc>
          <w:tcPr>
            <w:tcW w:w="3285" w:type="dxa"/>
            <w:hideMark/>
          </w:tcPr>
          <w:p w14:paraId="60E50780"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Sikh</w:t>
            </w:r>
          </w:p>
        </w:tc>
      </w:tr>
      <w:tr w:rsidR="006378BD" w:rsidRPr="00255B81" w14:paraId="0B2D60E5" w14:textId="77777777" w:rsidTr="004D6AFF">
        <w:tc>
          <w:tcPr>
            <w:tcW w:w="3284" w:type="dxa"/>
          </w:tcPr>
          <w:p w14:paraId="1A128078" w14:textId="77777777" w:rsidR="006378BD" w:rsidRPr="00255B81" w:rsidRDefault="006378BD" w:rsidP="004D6AFF">
            <w:pPr>
              <w:rPr>
                <w:rFonts w:ascii="Tahoma" w:hAnsi="Tahoma" w:cs="Tahoma"/>
                <w:color w:val="002060"/>
                <w:sz w:val="20"/>
                <w:szCs w:val="20"/>
              </w:rPr>
            </w:pPr>
          </w:p>
        </w:tc>
        <w:tc>
          <w:tcPr>
            <w:tcW w:w="3285" w:type="dxa"/>
            <w:hideMark/>
          </w:tcPr>
          <w:p w14:paraId="52D741A7"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None</w:t>
            </w:r>
          </w:p>
        </w:tc>
        <w:tc>
          <w:tcPr>
            <w:tcW w:w="3285" w:type="dxa"/>
            <w:hideMark/>
          </w:tcPr>
          <w:p w14:paraId="26FE7724"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Other religion / faith</w:t>
            </w:r>
          </w:p>
        </w:tc>
      </w:tr>
      <w:tr w:rsidR="006378BD" w:rsidRPr="00255B81" w14:paraId="21896750" w14:textId="77777777" w:rsidTr="004D6AFF">
        <w:tc>
          <w:tcPr>
            <w:tcW w:w="3284" w:type="dxa"/>
          </w:tcPr>
          <w:p w14:paraId="66EAE93C" w14:textId="77777777" w:rsidR="006378BD" w:rsidRPr="00255B81" w:rsidRDefault="006378BD" w:rsidP="004D6AFF">
            <w:pPr>
              <w:rPr>
                <w:rFonts w:ascii="Tahoma" w:hAnsi="Tahoma" w:cs="Tahoma"/>
                <w:color w:val="002060"/>
                <w:sz w:val="20"/>
                <w:szCs w:val="20"/>
              </w:rPr>
            </w:pPr>
          </w:p>
        </w:tc>
        <w:tc>
          <w:tcPr>
            <w:tcW w:w="3285" w:type="dxa"/>
            <w:hideMark/>
          </w:tcPr>
          <w:p w14:paraId="5D029DE7"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Prefer not to say</w:t>
            </w:r>
          </w:p>
        </w:tc>
        <w:tc>
          <w:tcPr>
            <w:tcW w:w="3285" w:type="dxa"/>
          </w:tcPr>
          <w:p w14:paraId="48709177" w14:textId="77777777" w:rsidR="006378BD" w:rsidRPr="00255B81" w:rsidRDefault="006378BD" w:rsidP="004D6AFF">
            <w:pPr>
              <w:rPr>
                <w:rFonts w:ascii="Tahoma" w:hAnsi="Tahoma" w:cs="Tahoma"/>
                <w:color w:val="002060"/>
                <w:sz w:val="20"/>
                <w:szCs w:val="20"/>
              </w:rPr>
            </w:pPr>
          </w:p>
        </w:tc>
      </w:tr>
    </w:tbl>
    <w:p w14:paraId="2F4D1CD0" w14:textId="77777777" w:rsidR="006378BD" w:rsidRPr="00255B81" w:rsidRDefault="006378BD" w:rsidP="006378BD">
      <w:pPr>
        <w:rPr>
          <w:rFonts w:ascii="Tahoma" w:hAnsi="Tahoma" w:cs="Tahoma"/>
          <w:color w:val="002060"/>
          <w:sz w:val="20"/>
          <w:szCs w:val="20"/>
        </w:rPr>
      </w:pPr>
    </w:p>
    <w:tbl>
      <w:tblPr>
        <w:tblW w:w="0" w:type="auto"/>
        <w:tblCellMar>
          <w:top w:w="28" w:type="dxa"/>
          <w:bottom w:w="28" w:type="dxa"/>
        </w:tblCellMar>
        <w:tblLook w:val="01E0" w:firstRow="1" w:lastRow="1" w:firstColumn="1" w:lastColumn="1" w:noHBand="0" w:noVBand="0"/>
      </w:tblPr>
      <w:tblGrid>
        <w:gridCol w:w="2994"/>
        <w:gridCol w:w="2936"/>
        <w:gridCol w:w="3000"/>
      </w:tblGrid>
      <w:tr w:rsidR="006378BD" w:rsidRPr="00255B81" w14:paraId="5B4A9DB5" w14:textId="77777777" w:rsidTr="004D6AFF">
        <w:tc>
          <w:tcPr>
            <w:tcW w:w="3284" w:type="dxa"/>
            <w:hideMark/>
          </w:tcPr>
          <w:p w14:paraId="3C572C9B" w14:textId="77777777" w:rsidR="006378BD" w:rsidRPr="00255B81" w:rsidRDefault="006378BD" w:rsidP="004D6AFF">
            <w:pPr>
              <w:tabs>
                <w:tab w:val="left" w:pos="400"/>
              </w:tabs>
              <w:rPr>
                <w:rFonts w:ascii="Tahoma" w:hAnsi="Tahoma" w:cs="Tahoma"/>
                <w:color w:val="002060"/>
                <w:sz w:val="20"/>
                <w:szCs w:val="20"/>
              </w:rPr>
            </w:pPr>
            <w:r w:rsidRPr="00255B81">
              <w:rPr>
                <w:rFonts w:ascii="Tahoma" w:hAnsi="Tahoma" w:cs="Tahoma"/>
                <w:b/>
                <w:bCs/>
                <w:color w:val="002060"/>
                <w:sz w:val="20"/>
                <w:szCs w:val="20"/>
              </w:rPr>
              <w:t xml:space="preserve">6. </w:t>
            </w:r>
            <w:r w:rsidRPr="00255B81">
              <w:rPr>
                <w:rFonts w:ascii="Tahoma" w:hAnsi="Tahoma" w:cs="Tahoma"/>
                <w:b/>
                <w:bCs/>
                <w:color w:val="002060"/>
                <w:sz w:val="20"/>
                <w:szCs w:val="20"/>
              </w:rPr>
              <w:tab/>
              <w:t>Sexual orientation</w:t>
            </w:r>
          </w:p>
        </w:tc>
        <w:tc>
          <w:tcPr>
            <w:tcW w:w="3285" w:type="dxa"/>
            <w:hideMark/>
          </w:tcPr>
          <w:p w14:paraId="7757165D"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Bisexual</w:t>
            </w:r>
          </w:p>
        </w:tc>
        <w:tc>
          <w:tcPr>
            <w:tcW w:w="3285" w:type="dxa"/>
            <w:hideMark/>
          </w:tcPr>
          <w:p w14:paraId="6301E8BE"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Gay man</w:t>
            </w:r>
          </w:p>
        </w:tc>
      </w:tr>
      <w:tr w:rsidR="006378BD" w:rsidRPr="00255B81" w14:paraId="2A8BA026" w14:textId="77777777" w:rsidTr="004D6AFF">
        <w:tc>
          <w:tcPr>
            <w:tcW w:w="3284" w:type="dxa"/>
          </w:tcPr>
          <w:p w14:paraId="58911D0B" w14:textId="77777777" w:rsidR="006378BD" w:rsidRPr="00255B81" w:rsidRDefault="006378BD" w:rsidP="004D6AFF">
            <w:pPr>
              <w:rPr>
                <w:rFonts w:ascii="Tahoma" w:hAnsi="Tahoma" w:cs="Tahoma"/>
                <w:color w:val="002060"/>
                <w:sz w:val="20"/>
                <w:szCs w:val="20"/>
              </w:rPr>
            </w:pPr>
          </w:p>
        </w:tc>
        <w:tc>
          <w:tcPr>
            <w:tcW w:w="3285" w:type="dxa"/>
            <w:hideMark/>
          </w:tcPr>
          <w:p w14:paraId="5214053D"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Gay woman / lesbian</w:t>
            </w:r>
          </w:p>
        </w:tc>
        <w:tc>
          <w:tcPr>
            <w:tcW w:w="3285" w:type="dxa"/>
            <w:hideMark/>
          </w:tcPr>
          <w:p w14:paraId="6519D19F"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Heterosexual / straight</w:t>
            </w:r>
          </w:p>
        </w:tc>
      </w:tr>
      <w:tr w:rsidR="006378BD" w:rsidRPr="00255B81" w14:paraId="023FBDBC" w14:textId="77777777" w:rsidTr="004D6AFF">
        <w:tc>
          <w:tcPr>
            <w:tcW w:w="3284" w:type="dxa"/>
          </w:tcPr>
          <w:p w14:paraId="498B8E0C" w14:textId="77777777" w:rsidR="006378BD" w:rsidRPr="00255B81" w:rsidRDefault="006378BD" w:rsidP="004D6AFF">
            <w:pPr>
              <w:rPr>
                <w:rFonts w:ascii="Tahoma" w:hAnsi="Tahoma" w:cs="Tahoma"/>
                <w:color w:val="002060"/>
                <w:sz w:val="20"/>
                <w:szCs w:val="20"/>
              </w:rPr>
            </w:pPr>
          </w:p>
        </w:tc>
        <w:tc>
          <w:tcPr>
            <w:tcW w:w="3285" w:type="dxa"/>
            <w:hideMark/>
          </w:tcPr>
          <w:p w14:paraId="09D53DB3"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Other</w:t>
            </w:r>
          </w:p>
        </w:tc>
        <w:tc>
          <w:tcPr>
            <w:tcW w:w="3285" w:type="dxa"/>
            <w:hideMark/>
          </w:tcPr>
          <w:p w14:paraId="54ACBF9D" w14:textId="77777777" w:rsidR="006378BD" w:rsidRPr="00255B81" w:rsidRDefault="006378BD" w:rsidP="004D6AFF">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C0245C">
              <w:rPr>
                <w:rFonts w:ascii="Tahoma" w:hAnsi="Tahoma" w:cs="Tahoma"/>
                <w:color w:val="002060"/>
                <w:sz w:val="20"/>
                <w:szCs w:val="20"/>
              </w:rPr>
            </w:r>
            <w:r w:rsidR="00C0245C">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Prefer not to say</w:t>
            </w:r>
          </w:p>
        </w:tc>
      </w:tr>
    </w:tbl>
    <w:p w14:paraId="625E84A6" w14:textId="77777777" w:rsidR="006378BD" w:rsidRPr="00255B81" w:rsidRDefault="006378BD" w:rsidP="006378BD">
      <w:pPr>
        <w:rPr>
          <w:rFonts w:ascii="Tahoma" w:hAnsi="Tahoma" w:cs="Tahoma"/>
          <w:color w:val="002060"/>
          <w:sz w:val="20"/>
          <w:szCs w:val="20"/>
        </w:rPr>
      </w:pPr>
    </w:p>
    <w:p w14:paraId="5F13CCB7" w14:textId="77777777" w:rsidR="006378BD" w:rsidRDefault="006378BD" w:rsidP="006378BD"/>
    <w:p w14:paraId="1E936AC0" w14:textId="0302005D" w:rsidR="0055204B" w:rsidRPr="00D93B49" w:rsidRDefault="0055204B" w:rsidP="3AC48549">
      <w:pPr>
        <w:rPr>
          <w:rFonts w:ascii="Tahoma" w:hAnsi="Tahoma" w:cs="Tahoma"/>
          <w:b/>
          <w:bCs/>
          <w:color w:val="243F60" w:themeColor="accent1" w:themeShade="7F"/>
          <w:lang w:val="en-GB" w:eastAsia="en-GB"/>
        </w:rPr>
      </w:pPr>
    </w:p>
    <w:p w14:paraId="6A849AAA" w14:textId="7B2E73F8" w:rsidR="0055204B" w:rsidRPr="0055204B" w:rsidRDefault="0055204B" w:rsidP="3AC48549">
      <w:pPr>
        <w:rPr>
          <w:rFonts w:ascii="Tahoma" w:hAnsi="Tahoma" w:cs="Tahoma"/>
          <w:b/>
          <w:bCs/>
          <w:color w:val="243F60" w:themeColor="accent1" w:themeShade="7F"/>
          <w:sz w:val="22"/>
          <w:szCs w:val="22"/>
          <w:lang w:val="en-GB" w:eastAsia="en-GB"/>
        </w:rPr>
      </w:pPr>
    </w:p>
    <w:sectPr w:rsidR="0055204B" w:rsidRPr="0055204B" w:rsidSect="00295F8F">
      <w:headerReference w:type="default" r:id="rId13"/>
      <w:footerReference w:type="default" r:id="rId14"/>
      <w:pgSz w:w="11900" w:h="16840"/>
      <w:pgMar w:top="2694" w:right="1977"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8B96" w14:textId="77777777" w:rsidR="00C0245C" w:rsidRDefault="00C0245C" w:rsidP="008B1AC1">
      <w:r>
        <w:separator/>
      </w:r>
    </w:p>
  </w:endnote>
  <w:endnote w:type="continuationSeparator" w:id="0">
    <w:p w14:paraId="1BADE281" w14:textId="77777777" w:rsidR="00C0245C" w:rsidRDefault="00C0245C" w:rsidP="008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37E9" w14:textId="55E0D058" w:rsidR="002E0370" w:rsidRDefault="002E0370" w:rsidP="003F1565">
    <w:pPr>
      <w:pStyle w:val="Footer"/>
      <w:ind w:right="35" w:hanging="993"/>
    </w:pPr>
  </w:p>
  <w:p w14:paraId="53B79DEA" w14:textId="3EDBF627" w:rsidR="002E0370" w:rsidRDefault="002E0370" w:rsidP="003F1565">
    <w:pPr>
      <w:pStyle w:val="Footer"/>
      <w:ind w:right="35" w:hanging="993"/>
    </w:pPr>
  </w:p>
  <w:p w14:paraId="32064B1D" w14:textId="68A645B4" w:rsidR="003F1565" w:rsidRDefault="003F1565" w:rsidP="003F1565">
    <w:pPr>
      <w:pStyle w:val="Footer"/>
      <w:ind w:right="35"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D270" w14:textId="77777777" w:rsidR="00C0245C" w:rsidRDefault="00C0245C" w:rsidP="008B1AC1">
      <w:r>
        <w:separator/>
      </w:r>
    </w:p>
  </w:footnote>
  <w:footnote w:type="continuationSeparator" w:id="0">
    <w:p w14:paraId="209508CE" w14:textId="77777777" w:rsidR="00C0245C" w:rsidRDefault="00C0245C" w:rsidP="008B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20CF" w14:textId="77777777" w:rsidR="00295F8F" w:rsidRPr="008B1AC1" w:rsidRDefault="00295F8F" w:rsidP="00490214">
    <w:pPr>
      <w:pStyle w:val="Header"/>
      <w:tabs>
        <w:tab w:val="clear" w:pos="8640"/>
        <w:tab w:val="right" w:pos="10915"/>
      </w:tabs>
      <w:ind w:left="567" w:firstLine="426"/>
      <w:jc w:val="center"/>
    </w:pPr>
    <w:r>
      <w:rPr>
        <w:noProof/>
      </w:rPr>
      <w:drawing>
        <wp:anchor distT="0" distB="0" distL="114300" distR="114300" simplePos="0" relativeHeight="251659264" behindDoc="0" locked="0" layoutInCell="1" allowOverlap="1" wp14:anchorId="68C6E4A4" wp14:editId="43C44B59">
          <wp:simplePos x="0" y="0"/>
          <wp:positionH relativeFrom="column">
            <wp:posOffset>2620686</wp:posOffset>
          </wp:positionH>
          <wp:positionV relativeFrom="paragraph">
            <wp:posOffset>-41910</wp:posOffset>
          </wp:positionV>
          <wp:extent cx="1032428" cy="13392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1032428" cy="1339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714E"/>
    <w:multiLevelType w:val="hybridMultilevel"/>
    <w:tmpl w:val="2C9C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0D39"/>
    <w:multiLevelType w:val="hybridMultilevel"/>
    <w:tmpl w:val="E1F2A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D63A3"/>
    <w:multiLevelType w:val="hybridMultilevel"/>
    <w:tmpl w:val="7AE40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E03DC"/>
    <w:multiLevelType w:val="hybridMultilevel"/>
    <w:tmpl w:val="9DE0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564ABE"/>
    <w:multiLevelType w:val="hybridMultilevel"/>
    <w:tmpl w:val="5A08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C1"/>
    <w:rsid w:val="0003450B"/>
    <w:rsid w:val="00077F6E"/>
    <w:rsid w:val="0014523C"/>
    <w:rsid w:val="00175CE9"/>
    <w:rsid w:val="002007F5"/>
    <w:rsid w:val="00256B30"/>
    <w:rsid w:val="00256F49"/>
    <w:rsid w:val="002868E7"/>
    <w:rsid w:val="00290C1D"/>
    <w:rsid w:val="00295F8F"/>
    <w:rsid w:val="002E0370"/>
    <w:rsid w:val="00332262"/>
    <w:rsid w:val="00337106"/>
    <w:rsid w:val="0035253C"/>
    <w:rsid w:val="003A74C9"/>
    <w:rsid w:val="003F1565"/>
    <w:rsid w:val="00417E19"/>
    <w:rsid w:val="00450A16"/>
    <w:rsid w:val="00486C93"/>
    <w:rsid w:val="00490214"/>
    <w:rsid w:val="004A7FEF"/>
    <w:rsid w:val="004B3055"/>
    <w:rsid w:val="004E4FEE"/>
    <w:rsid w:val="0055204B"/>
    <w:rsid w:val="005B3B41"/>
    <w:rsid w:val="005C22E2"/>
    <w:rsid w:val="005C339E"/>
    <w:rsid w:val="005D241F"/>
    <w:rsid w:val="005F7F61"/>
    <w:rsid w:val="00604C71"/>
    <w:rsid w:val="006378BD"/>
    <w:rsid w:val="006A38E4"/>
    <w:rsid w:val="006C7FEB"/>
    <w:rsid w:val="00741ACD"/>
    <w:rsid w:val="007751B4"/>
    <w:rsid w:val="007A7273"/>
    <w:rsid w:val="007F2D41"/>
    <w:rsid w:val="00825610"/>
    <w:rsid w:val="0086695C"/>
    <w:rsid w:val="008777C2"/>
    <w:rsid w:val="008B1AC1"/>
    <w:rsid w:val="00910FAE"/>
    <w:rsid w:val="00932ABC"/>
    <w:rsid w:val="00944AFE"/>
    <w:rsid w:val="00954B5B"/>
    <w:rsid w:val="009B4078"/>
    <w:rsid w:val="009F23ED"/>
    <w:rsid w:val="009F2BCB"/>
    <w:rsid w:val="00A12FC0"/>
    <w:rsid w:val="00A956F3"/>
    <w:rsid w:val="00AA3373"/>
    <w:rsid w:val="00B4233A"/>
    <w:rsid w:val="00BC4A8A"/>
    <w:rsid w:val="00BD6A4F"/>
    <w:rsid w:val="00C0245C"/>
    <w:rsid w:val="00CC6165"/>
    <w:rsid w:val="00D93B49"/>
    <w:rsid w:val="00DD1AAB"/>
    <w:rsid w:val="00E632DA"/>
    <w:rsid w:val="00EC7CD9"/>
    <w:rsid w:val="00F02681"/>
    <w:rsid w:val="00F70A75"/>
    <w:rsid w:val="00F71A80"/>
    <w:rsid w:val="00FB25CA"/>
    <w:rsid w:val="00FE141E"/>
    <w:rsid w:val="059CF335"/>
    <w:rsid w:val="13345254"/>
    <w:rsid w:val="2844A19E"/>
    <w:rsid w:val="318E833E"/>
    <w:rsid w:val="3AC48549"/>
    <w:rsid w:val="716E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C28DB"/>
  <w14:defaultImageDpi w14:val="300"/>
  <w15:docId w15:val="{8F648FAB-6832-413E-8217-D29FF6B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78B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C1"/>
    <w:rPr>
      <w:rFonts w:ascii="Lucida Grande" w:hAnsi="Lucida Grande" w:cs="Lucida Grande"/>
      <w:sz w:val="18"/>
      <w:szCs w:val="18"/>
    </w:rPr>
  </w:style>
  <w:style w:type="paragraph" w:styleId="Header">
    <w:name w:val="header"/>
    <w:basedOn w:val="Normal"/>
    <w:link w:val="HeaderChar"/>
    <w:uiPriority w:val="99"/>
    <w:unhideWhenUsed/>
    <w:rsid w:val="008B1AC1"/>
    <w:pPr>
      <w:tabs>
        <w:tab w:val="center" w:pos="4320"/>
        <w:tab w:val="right" w:pos="8640"/>
      </w:tabs>
    </w:pPr>
  </w:style>
  <w:style w:type="character" w:customStyle="1" w:styleId="HeaderChar">
    <w:name w:val="Header Char"/>
    <w:basedOn w:val="DefaultParagraphFont"/>
    <w:link w:val="Header"/>
    <w:uiPriority w:val="99"/>
    <w:rsid w:val="008B1AC1"/>
  </w:style>
  <w:style w:type="paragraph" w:styleId="Footer">
    <w:name w:val="footer"/>
    <w:basedOn w:val="Normal"/>
    <w:link w:val="FooterChar"/>
    <w:uiPriority w:val="99"/>
    <w:unhideWhenUsed/>
    <w:rsid w:val="008B1AC1"/>
    <w:pPr>
      <w:tabs>
        <w:tab w:val="center" w:pos="4320"/>
        <w:tab w:val="right" w:pos="8640"/>
      </w:tabs>
    </w:pPr>
  </w:style>
  <w:style w:type="character" w:customStyle="1" w:styleId="FooterChar">
    <w:name w:val="Footer Char"/>
    <w:basedOn w:val="DefaultParagraphFont"/>
    <w:link w:val="Footer"/>
    <w:uiPriority w:val="99"/>
    <w:rsid w:val="008B1AC1"/>
  </w:style>
  <w:style w:type="paragraph" w:styleId="ListParagraph">
    <w:name w:val="List Paragraph"/>
    <w:aliases w:val="Bullets Paragraph"/>
    <w:basedOn w:val="Normal"/>
    <w:uiPriority w:val="34"/>
    <w:qFormat/>
    <w:rsid w:val="0014523C"/>
    <w:pPr>
      <w:spacing w:after="160" w:line="25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B3055"/>
    <w:rPr>
      <w:color w:val="0563C1"/>
      <w:u w:val="single"/>
    </w:rPr>
  </w:style>
  <w:style w:type="character" w:styleId="UnresolvedMention">
    <w:name w:val="Unresolved Mention"/>
    <w:basedOn w:val="DefaultParagraphFont"/>
    <w:uiPriority w:val="99"/>
    <w:rsid w:val="004B3055"/>
    <w:rPr>
      <w:color w:val="605E5C"/>
      <w:shd w:val="clear" w:color="auto" w:fill="E1DFDD"/>
    </w:rPr>
  </w:style>
  <w:style w:type="character" w:customStyle="1" w:styleId="Heading2Char">
    <w:name w:val="Heading 2 Char"/>
    <w:basedOn w:val="DefaultParagraphFont"/>
    <w:link w:val="Heading2"/>
    <w:uiPriority w:val="9"/>
    <w:rsid w:val="006378BD"/>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6378BD"/>
    <w:rPr>
      <w:rFonts w:eastAsiaTheme="minorHAnsi"/>
      <w:sz w:val="22"/>
      <w:szCs w:val="22"/>
      <w:lang w:val="en-GB"/>
    </w:rPr>
  </w:style>
  <w:style w:type="character" w:customStyle="1" w:styleId="NoSpacingChar">
    <w:name w:val="No Spacing Char"/>
    <w:basedOn w:val="DefaultParagraphFont"/>
    <w:link w:val="NoSpacing"/>
    <w:uiPriority w:val="1"/>
    <w:locked/>
    <w:rsid w:val="006378BD"/>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9617">
      <w:bodyDiv w:val="1"/>
      <w:marLeft w:val="0"/>
      <w:marRight w:val="0"/>
      <w:marTop w:val="0"/>
      <w:marBottom w:val="0"/>
      <w:divBdr>
        <w:top w:val="none" w:sz="0" w:space="0" w:color="auto"/>
        <w:left w:val="none" w:sz="0" w:space="0" w:color="auto"/>
        <w:bottom w:val="none" w:sz="0" w:space="0" w:color="auto"/>
        <w:right w:val="none" w:sz="0" w:space="0" w:color="auto"/>
      </w:divBdr>
    </w:div>
    <w:div w:id="2124224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riffiths@englandlacross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landlacrosse.co.uk/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2E128649323D48B3BFB0B858B08A88" ma:contentTypeVersion="8" ma:contentTypeDescription="Create a new document." ma:contentTypeScope="" ma:versionID="a2390544e7adb8c7fb20f03f2d4d229a">
  <xsd:schema xmlns:xsd="http://www.w3.org/2001/XMLSchema" xmlns:xs="http://www.w3.org/2001/XMLSchema" xmlns:p="http://schemas.microsoft.com/office/2006/metadata/properties" xmlns:ns2="9683277c-6eed-4c06-aaae-69c4a15319bd" xmlns:ns3="c3caf9ef-8f89-4d26-9523-deeeba84e334" targetNamespace="http://schemas.microsoft.com/office/2006/metadata/properties" ma:root="true" ma:fieldsID="72d542724d56d76b509e18df528bdd60" ns2:_="" ns3:_="">
    <xsd:import namespace="9683277c-6eed-4c06-aaae-69c4a15319bd"/>
    <xsd:import namespace="c3caf9ef-8f89-4d26-9523-deeeba84e33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3277c-6eed-4c06-aaae-69c4a15319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caf9ef-8f89-4d26-9523-deeeba84e33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A93FA-9526-47B0-89FC-6206E1915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3B8B2-BDB6-7140-B9D6-8EE4DC1F201B}">
  <ds:schemaRefs>
    <ds:schemaRef ds:uri="http://schemas.openxmlformats.org/officeDocument/2006/bibliography"/>
  </ds:schemaRefs>
</ds:datastoreItem>
</file>

<file path=customXml/itemProps3.xml><?xml version="1.0" encoding="utf-8"?>
<ds:datastoreItem xmlns:ds="http://schemas.openxmlformats.org/officeDocument/2006/customXml" ds:itemID="{6799A3B0-0797-4FAF-92F5-F69B7D444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3277c-6eed-4c06-aaae-69c4a15319bd"/>
    <ds:schemaRef ds:uri="c3caf9ef-8f89-4d26-9523-deeeba84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87516-751C-4B7A-B87E-20792AFBE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English Lacrosse</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Patterson</dc:creator>
  <cp:keywords/>
  <dc:description/>
  <cp:lastModifiedBy>ryan griffiths</cp:lastModifiedBy>
  <cp:revision>2</cp:revision>
  <dcterms:created xsi:type="dcterms:W3CDTF">2020-08-17T14:40:00Z</dcterms:created>
  <dcterms:modified xsi:type="dcterms:W3CDTF">2020-08-17T14:40:00Z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0x0101000F2E128649323D48B3BFB0B858B08A88</vt:lpwstr>
  </property>
</Properties>
</file>